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A2353" w14:textId="77777777" w:rsidR="003D678C" w:rsidRDefault="008C2A8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proofErr w:type="gramStart"/>
      <w:r>
        <w:rPr>
          <w:rFonts w:ascii="方正小标宋简体" w:eastAsia="方正小标宋简体" w:hint="eastAsia"/>
          <w:sz w:val="44"/>
          <w:szCs w:val="44"/>
        </w:rPr>
        <w:t>市环能集团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投资管理部组阁方案</w:t>
      </w:r>
    </w:p>
    <w:p w14:paraId="0289E75F" w14:textId="77777777" w:rsidR="003D678C" w:rsidRDefault="008C2A87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（送审稿）</w:t>
      </w:r>
    </w:p>
    <w:p w14:paraId="7F7DCE2C" w14:textId="77777777" w:rsidR="003D678C" w:rsidRDefault="003D678C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185B63B4" w14:textId="77777777" w:rsidR="003D678C" w:rsidRDefault="008C2A8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按照《市环能集团事业群制组织架构改革方案》相关要求，结合投资发展部部门职责，为实现部门高效协作、提高整体运营效率，现拟定投资发展部组阁方案如下：</w:t>
      </w:r>
    </w:p>
    <w:p w14:paraId="050CA239" w14:textId="77777777" w:rsidR="003D678C" w:rsidRDefault="008C2A87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一、部门核心职能</w:t>
      </w:r>
    </w:p>
    <w:p w14:paraId="50B8102A" w14:textId="77777777" w:rsidR="003D678C" w:rsidRDefault="008C2A8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负责环能集团</w:t>
      </w:r>
      <w:proofErr w:type="gramEnd"/>
      <w:r>
        <w:rPr>
          <w:rFonts w:ascii="仿宋_GB2312" w:eastAsia="仿宋_GB2312" w:hint="eastAsia"/>
          <w:sz w:val="32"/>
          <w:szCs w:val="32"/>
        </w:rPr>
        <w:t>项目投资、工程建设、工程项目审计等项目全周期管理工作；负责公司招投标采购管理工作；统筹产业规划。</w:t>
      </w:r>
    </w:p>
    <w:p w14:paraId="7E81E6D2" w14:textId="77777777" w:rsidR="003D678C" w:rsidRDefault="008C2A87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二、组阁遴选岗位设置</w:t>
      </w:r>
    </w:p>
    <w:p w14:paraId="076F4B19" w14:textId="77777777" w:rsidR="003D678C" w:rsidRDefault="008C2A8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投资</w:t>
      </w:r>
      <w:proofErr w:type="gramStart"/>
      <w:r>
        <w:rPr>
          <w:rFonts w:ascii="仿宋_GB2312" w:eastAsia="仿宋_GB2312" w:hint="eastAsia"/>
          <w:sz w:val="32"/>
          <w:szCs w:val="32"/>
        </w:rPr>
        <w:t>发展部拟遴选</w:t>
      </w:r>
      <w:proofErr w:type="gramEnd"/>
      <w:r>
        <w:rPr>
          <w:rFonts w:ascii="仿宋_GB2312" w:eastAsia="仿宋_GB2312" w:hint="eastAsia"/>
          <w:sz w:val="32"/>
          <w:szCs w:val="32"/>
        </w:rPr>
        <w:t>岗位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个，分别为招标采购管理岗、投资管理岗、项目前期管理岗、工程建设管理岗、项目综合管理岗。具体岗位设置如下：</w:t>
      </w:r>
    </w:p>
    <w:p w14:paraId="2A291944" w14:textId="77777777" w:rsidR="003D678C" w:rsidRDefault="008C2A87">
      <w:pPr>
        <w:spacing w:line="60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（一）招标采购管理岗（</w:t>
      </w:r>
      <w:r>
        <w:rPr>
          <w:rFonts w:ascii="楷体_GB2312" w:eastAsia="楷体_GB2312" w:hint="eastAsia"/>
          <w:sz w:val="32"/>
          <w:szCs w:val="32"/>
        </w:rPr>
        <w:t>1</w:t>
      </w:r>
      <w:r>
        <w:rPr>
          <w:rFonts w:ascii="楷体_GB2312" w:eastAsia="楷体_GB2312" w:hint="eastAsia"/>
          <w:sz w:val="32"/>
          <w:szCs w:val="32"/>
        </w:rPr>
        <w:t>人）</w:t>
      </w:r>
    </w:p>
    <w:p w14:paraId="227B8E12" w14:textId="77777777" w:rsidR="003D678C" w:rsidRDefault="008C2A8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管理招标采购活动，包括招标项目立项、控制价编制、招标文件编写和审核、招标评审会组织、项目开标及相关审批会签，整理并移交</w:t>
      </w:r>
      <w:proofErr w:type="gramStart"/>
      <w:r>
        <w:rPr>
          <w:rFonts w:ascii="仿宋_GB2312" w:eastAsia="仿宋_GB2312" w:hint="eastAsia"/>
          <w:sz w:val="32"/>
          <w:szCs w:val="32"/>
        </w:rPr>
        <w:t>招标台</w:t>
      </w:r>
      <w:proofErr w:type="gramEnd"/>
      <w:r>
        <w:rPr>
          <w:rFonts w:ascii="仿宋_GB2312" w:eastAsia="仿宋_GB2312" w:hint="eastAsia"/>
          <w:sz w:val="32"/>
          <w:szCs w:val="32"/>
        </w:rPr>
        <w:t>账；组织实施招标检查、迎检、培训等；对接集团招标采购中心；配合部门同事完成领导交办的其他工作。</w:t>
      </w:r>
    </w:p>
    <w:p w14:paraId="3A921242" w14:textId="77777777" w:rsidR="003D678C" w:rsidRDefault="008C2A87">
      <w:pPr>
        <w:spacing w:line="60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（二）投资管理岗（</w:t>
      </w:r>
      <w:r>
        <w:rPr>
          <w:rFonts w:ascii="楷体_GB2312" w:eastAsia="楷体_GB2312" w:hint="eastAsia"/>
          <w:sz w:val="32"/>
          <w:szCs w:val="32"/>
        </w:rPr>
        <w:t>1</w:t>
      </w:r>
      <w:r>
        <w:rPr>
          <w:rFonts w:ascii="楷体_GB2312" w:eastAsia="楷体_GB2312" w:hint="eastAsia"/>
          <w:sz w:val="32"/>
          <w:szCs w:val="32"/>
        </w:rPr>
        <w:t>人）</w:t>
      </w:r>
    </w:p>
    <w:p w14:paraId="79061D94" w14:textId="77777777" w:rsidR="003D678C" w:rsidRDefault="008C2A8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管理项目投资前期，包括投资项目的初步审核、调查和可行性研究，审核和撰写项目投资建议书；组织召开投资评</w:t>
      </w:r>
      <w:r>
        <w:rPr>
          <w:rFonts w:ascii="仿宋_GB2312" w:eastAsia="仿宋_GB2312" w:hint="eastAsia"/>
          <w:sz w:val="32"/>
          <w:szCs w:val="32"/>
        </w:rPr>
        <w:lastRenderedPageBreak/>
        <w:t>审会，整理并移交项目</w:t>
      </w:r>
      <w:proofErr w:type="gramStart"/>
      <w:r>
        <w:rPr>
          <w:rFonts w:ascii="仿宋_GB2312" w:eastAsia="仿宋_GB2312" w:hint="eastAsia"/>
          <w:sz w:val="32"/>
          <w:szCs w:val="32"/>
        </w:rPr>
        <w:t>投资台</w:t>
      </w:r>
      <w:proofErr w:type="gramEnd"/>
      <w:r>
        <w:rPr>
          <w:rFonts w:ascii="仿宋_GB2312" w:eastAsia="仿宋_GB2312" w:hint="eastAsia"/>
          <w:sz w:val="32"/>
          <w:szCs w:val="32"/>
        </w:rPr>
        <w:t>账；对接集团投资管理中心；统筹</w:t>
      </w:r>
      <w:proofErr w:type="gramStart"/>
      <w:r>
        <w:rPr>
          <w:rFonts w:ascii="仿宋_GB2312" w:eastAsia="仿宋_GB2312" w:hint="eastAsia"/>
          <w:sz w:val="32"/>
          <w:szCs w:val="32"/>
        </w:rPr>
        <w:t>十五五</w:t>
      </w:r>
      <w:proofErr w:type="gramEnd"/>
      <w:r>
        <w:rPr>
          <w:rFonts w:ascii="仿宋_GB2312" w:eastAsia="仿宋_GB2312" w:hint="eastAsia"/>
          <w:sz w:val="32"/>
          <w:szCs w:val="32"/>
        </w:rPr>
        <w:t>规划相关工作；配合部门同事完成领导交办的其他工作。</w:t>
      </w:r>
    </w:p>
    <w:p w14:paraId="2DC3B2E6" w14:textId="77777777" w:rsidR="003D678C" w:rsidRDefault="008C2A87">
      <w:pPr>
        <w:spacing w:line="60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（三）项目前期管理岗（</w:t>
      </w:r>
      <w:r>
        <w:rPr>
          <w:rFonts w:ascii="楷体_GB2312" w:eastAsia="楷体_GB2312" w:hint="eastAsia"/>
          <w:sz w:val="32"/>
          <w:szCs w:val="32"/>
        </w:rPr>
        <w:t>1</w:t>
      </w:r>
      <w:r>
        <w:rPr>
          <w:rFonts w:ascii="楷体_GB2312" w:eastAsia="楷体_GB2312" w:hint="eastAsia"/>
          <w:sz w:val="32"/>
          <w:szCs w:val="32"/>
        </w:rPr>
        <w:t>人）</w:t>
      </w:r>
    </w:p>
    <w:p w14:paraId="47B2F04E" w14:textId="77777777" w:rsidR="003D678C" w:rsidRDefault="008C2A8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主要管理项目的前期，负</w:t>
      </w:r>
      <w:r>
        <w:rPr>
          <w:rFonts w:ascii="仿宋_GB2312" w:eastAsia="仿宋_GB2312" w:hint="eastAsia"/>
          <w:sz w:val="32"/>
          <w:szCs w:val="32"/>
        </w:rPr>
        <w:t>责项目设计阶段审核协调、造价控制审核（预算、结算）、审计对接；负责办理规划、施工等各项报批报建手续；配合部门同事完成领导交办的其他工作。</w:t>
      </w:r>
    </w:p>
    <w:p w14:paraId="2D469439" w14:textId="77777777" w:rsidR="003D678C" w:rsidRDefault="008C2A87">
      <w:pPr>
        <w:spacing w:line="60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（四）工程建设管理岗（</w:t>
      </w:r>
      <w:r>
        <w:rPr>
          <w:rFonts w:ascii="楷体_GB2312" w:eastAsia="楷体_GB2312" w:hint="eastAsia"/>
          <w:sz w:val="32"/>
          <w:szCs w:val="32"/>
        </w:rPr>
        <w:t>2</w:t>
      </w:r>
      <w:r>
        <w:rPr>
          <w:rFonts w:ascii="楷体_GB2312" w:eastAsia="楷体_GB2312" w:hint="eastAsia"/>
          <w:sz w:val="32"/>
          <w:szCs w:val="32"/>
        </w:rPr>
        <w:t>人）</w:t>
      </w:r>
    </w:p>
    <w:p w14:paraId="7AA9BD2F" w14:textId="77777777" w:rsidR="003D678C" w:rsidRDefault="008C2A8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管理项目实施阶段工作，负责工程项目的现场进度、质量、安全文明、工程款支付、工程竣工结算等，收集、审核项目施工过程中工程资料，项目验收后整理并</w:t>
      </w:r>
      <w:proofErr w:type="gramStart"/>
      <w:r>
        <w:rPr>
          <w:rFonts w:ascii="仿宋_GB2312" w:eastAsia="仿宋_GB2312" w:hint="eastAsia"/>
          <w:sz w:val="32"/>
          <w:szCs w:val="32"/>
        </w:rPr>
        <w:t>移交台</w:t>
      </w:r>
      <w:proofErr w:type="gramEnd"/>
      <w:r>
        <w:rPr>
          <w:rFonts w:ascii="仿宋_GB2312" w:eastAsia="仿宋_GB2312" w:hint="eastAsia"/>
          <w:sz w:val="32"/>
          <w:szCs w:val="32"/>
        </w:rPr>
        <w:t>账；配合部门同事完成领导交办的其他工作。</w:t>
      </w:r>
    </w:p>
    <w:p w14:paraId="6CA013E0" w14:textId="77777777" w:rsidR="003D678C" w:rsidRDefault="008C2A87">
      <w:pPr>
        <w:spacing w:line="60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（五）项目综合管理岗（</w:t>
      </w:r>
      <w:r>
        <w:rPr>
          <w:rFonts w:ascii="楷体_GB2312" w:eastAsia="楷体_GB2312" w:hint="eastAsia"/>
          <w:sz w:val="32"/>
          <w:szCs w:val="32"/>
        </w:rPr>
        <w:t>1</w:t>
      </w:r>
      <w:r>
        <w:rPr>
          <w:rFonts w:ascii="楷体_GB2312" w:eastAsia="楷体_GB2312" w:hint="eastAsia"/>
          <w:sz w:val="32"/>
          <w:szCs w:val="32"/>
        </w:rPr>
        <w:t>人）</w:t>
      </w:r>
    </w:p>
    <w:p w14:paraId="0D0C6256" w14:textId="77777777" w:rsidR="003D678C" w:rsidRDefault="008C2A8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负责审核招标采购、投资、建设项目资料完备性并进行收集整理归档；负责部门业务材料起草；通知、材料和表格的下传和上报；配合部门同事</w:t>
      </w:r>
      <w:r>
        <w:rPr>
          <w:rFonts w:ascii="仿宋_GB2312" w:eastAsia="仿宋_GB2312" w:hint="eastAsia"/>
          <w:sz w:val="32"/>
          <w:szCs w:val="32"/>
        </w:rPr>
        <w:t>完成领导交办的其他工作。</w:t>
      </w:r>
    </w:p>
    <w:p w14:paraId="2F2542ED" w14:textId="77777777" w:rsidR="003D678C" w:rsidRDefault="008C2A87">
      <w:pPr>
        <w:widowControl/>
        <w:spacing w:line="600" w:lineRule="exact"/>
        <w:ind w:firstLineChars="200" w:firstLine="640"/>
        <w:rPr>
          <w:rFonts w:ascii="黑体" w:eastAsia="黑体" w:hAnsi="黑体" w:cs="黑体"/>
          <w:color w:val="1F2329"/>
          <w:sz w:val="32"/>
          <w:szCs w:val="32"/>
        </w:rPr>
      </w:pPr>
      <w:r>
        <w:rPr>
          <w:rFonts w:ascii="黑体" w:eastAsia="黑体" w:hAnsi="黑体" w:cs="黑体" w:hint="eastAsia"/>
          <w:color w:val="1F2329"/>
          <w:sz w:val="32"/>
          <w:szCs w:val="32"/>
        </w:rPr>
        <w:t>四、组阁遴选条件</w:t>
      </w:r>
    </w:p>
    <w:p w14:paraId="29BAEDBF" w14:textId="342B5E7B" w:rsidR="003D678C" w:rsidRDefault="008C2A87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color w:val="1F2329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1F2329"/>
          <w:sz w:val="32"/>
          <w:szCs w:val="32"/>
        </w:rPr>
        <w:t>（一）遴选范围。</w:t>
      </w:r>
      <w:proofErr w:type="gramStart"/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环能全体</w:t>
      </w:r>
      <w:proofErr w:type="gramEnd"/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在职在岗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正式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职工。</w:t>
      </w:r>
    </w:p>
    <w:p w14:paraId="033F7409" w14:textId="77777777" w:rsidR="003D678C" w:rsidRDefault="008C2A87">
      <w:pPr>
        <w:widowControl/>
        <w:spacing w:line="600" w:lineRule="exact"/>
        <w:ind w:firstLineChars="200" w:firstLine="640"/>
        <w:jc w:val="left"/>
        <w:rPr>
          <w:rFonts w:ascii="楷体_GB2312" w:eastAsia="楷体_GB2312" w:hAnsi="楷体_GB2312" w:cs="楷体_GB2312"/>
          <w:color w:val="1F2329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1F2329"/>
          <w:sz w:val="32"/>
          <w:szCs w:val="32"/>
        </w:rPr>
        <w:t>（二）基本条件</w:t>
      </w:r>
    </w:p>
    <w:p w14:paraId="345320DD" w14:textId="77777777" w:rsidR="003D678C" w:rsidRDefault="008C2A87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color w:val="1F2329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政治素质过硬，坚决拥护集团改革决策部署，认同集团发展理念；</w:t>
      </w:r>
    </w:p>
    <w:p w14:paraId="74207C7A" w14:textId="7ED470EB" w:rsidR="003D678C" w:rsidRDefault="008C2A87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color w:val="1F2329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lastRenderedPageBreak/>
        <w:t>2.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熟悉项目投资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招标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工程建设相关业务，具备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年以上相应工作经验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；</w:t>
      </w:r>
    </w:p>
    <w:p w14:paraId="45A67A16" w14:textId="77777777" w:rsidR="003D678C" w:rsidRDefault="008C2A87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color w:val="1F2329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具有良好的政治素质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和道德品行；</w:t>
      </w:r>
    </w:p>
    <w:p w14:paraId="438F74A4" w14:textId="77777777" w:rsidR="003D678C" w:rsidRDefault="008C2A87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color w:val="1F2329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服从工作安排，责任心强，能够适应改革</w:t>
      </w:r>
      <w:proofErr w:type="gramStart"/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后岗位</w:t>
      </w:r>
      <w:proofErr w:type="gramEnd"/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工作要求。</w:t>
      </w:r>
    </w:p>
    <w:p w14:paraId="49336904" w14:textId="77777777" w:rsidR="003D678C" w:rsidRDefault="008C2A87">
      <w:pPr>
        <w:widowControl/>
        <w:spacing w:line="600" w:lineRule="exact"/>
        <w:ind w:firstLineChars="200" w:firstLine="640"/>
        <w:rPr>
          <w:rFonts w:ascii="黑体" w:eastAsia="黑体" w:hAnsi="黑体" w:cs="黑体"/>
          <w:color w:val="1F2329"/>
          <w:sz w:val="32"/>
          <w:szCs w:val="32"/>
        </w:rPr>
      </w:pPr>
      <w:r>
        <w:rPr>
          <w:rFonts w:ascii="黑体" w:eastAsia="黑体" w:hAnsi="黑体" w:cs="黑体" w:hint="eastAsia"/>
          <w:color w:val="1F2329"/>
          <w:sz w:val="32"/>
          <w:szCs w:val="32"/>
        </w:rPr>
        <w:t>五、组阁遴选程序</w:t>
      </w:r>
    </w:p>
    <w:p w14:paraId="5450A062" w14:textId="77777777" w:rsidR="003D678C" w:rsidRDefault="008C2A87">
      <w:pPr>
        <w:widowControl/>
        <w:spacing w:line="600" w:lineRule="exact"/>
        <w:ind w:firstLineChars="200" w:firstLine="643"/>
        <w:rPr>
          <w:rFonts w:ascii="仿宋_GB2312" w:eastAsia="仿宋_GB2312" w:hAnsi="仿宋_GB2312" w:cs="仿宋_GB2312"/>
          <w:color w:val="1F2329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1F2329"/>
          <w:sz w:val="32"/>
          <w:szCs w:val="32"/>
        </w:rPr>
        <w:t>（一）挂网报名。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组阁方案通过</w:t>
      </w:r>
      <w:proofErr w:type="gramStart"/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环能集团官网公开</w:t>
      </w:r>
      <w:proofErr w:type="gramEnd"/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发布，符合遴选条件的人员需填写《报名表》并提交具备岗位能力的证明材料，可选择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1-2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个意向岗位报名参与遴选，报名即视为同意服从内部岗位调剂。报名时间：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-1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日。</w:t>
      </w:r>
    </w:p>
    <w:p w14:paraId="3425B8F4" w14:textId="2FE208DC" w:rsidR="003D678C" w:rsidRDefault="008C2A87">
      <w:pPr>
        <w:widowControl/>
        <w:spacing w:line="600" w:lineRule="exact"/>
        <w:ind w:firstLineChars="200" w:firstLine="643"/>
        <w:rPr>
          <w:rFonts w:ascii="仿宋_GB2312" w:eastAsia="仿宋_GB2312" w:hAnsi="仿宋_GB2312" w:cs="仿宋_GB2312"/>
          <w:color w:val="1F2329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1F2329"/>
          <w:sz w:val="32"/>
          <w:szCs w:val="32"/>
        </w:rPr>
        <w:t>（二）组阁遴选。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由牵头负责人根据报名情况组织遴选工作。本次遴选不设开考比例，按岗位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择优选用人员，优先进行内部调剂；若报名人数超过岗位设置数，选取述职答辩、实操考核等方式竞争上岗，确定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组阁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候选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人选。</w:t>
      </w:r>
    </w:p>
    <w:p w14:paraId="26352AF4" w14:textId="77777777" w:rsidR="003D678C" w:rsidRDefault="008C2A87">
      <w:pPr>
        <w:widowControl/>
        <w:spacing w:line="600" w:lineRule="exact"/>
        <w:ind w:firstLineChars="200" w:firstLine="640"/>
        <w:rPr>
          <w:rFonts w:ascii="黑体" w:eastAsia="黑体" w:hAnsi="黑体" w:cs="黑体"/>
          <w:color w:val="1F2329"/>
          <w:sz w:val="32"/>
          <w:szCs w:val="32"/>
        </w:rPr>
      </w:pPr>
      <w:r>
        <w:rPr>
          <w:rFonts w:ascii="黑体" w:eastAsia="黑体" w:hAnsi="黑体" w:cs="黑体" w:hint="eastAsia"/>
          <w:color w:val="1F2329"/>
          <w:sz w:val="32"/>
          <w:szCs w:val="32"/>
        </w:rPr>
        <w:t>六、试运行管理</w:t>
      </w:r>
    </w:p>
    <w:p w14:paraId="60BDA2F6" w14:textId="77777777" w:rsidR="003D678C" w:rsidRDefault="008C2A87">
      <w:pPr>
        <w:widowControl/>
        <w:spacing w:line="600" w:lineRule="exact"/>
        <w:ind w:firstLineChars="200" w:firstLine="643"/>
        <w:rPr>
          <w:rFonts w:ascii="仿宋_GB2312" w:eastAsia="仿宋_GB2312" w:hAnsi="仿宋_GB2312" w:cs="仿宋_GB2312"/>
          <w:color w:val="1F2329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1F2329"/>
          <w:sz w:val="32"/>
          <w:szCs w:val="32"/>
        </w:rPr>
        <w:t>（一）试用期设置。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投资管理部人员组阁实行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个月试运行，试运行期间，人员人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事关系、薪酬标准保持不变。</w:t>
      </w:r>
    </w:p>
    <w:p w14:paraId="6621ACC7" w14:textId="77777777" w:rsidR="003D678C" w:rsidRDefault="008C2A87">
      <w:pPr>
        <w:widowControl/>
        <w:spacing w:line="600" w:lineRule="exact"/>
        <w:ind w:firstLineChars="200" w:firstLine="643"/>
        <w:rPr>
          <w:rFonts w:ascii="仿宋_GB2312" w:eastAsia="仿宋_GB2312" w:hAnsi="仿宋_GB2312" w:cs="仿宋_GB2312"/>
          <w:color w:val="1F2329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1F2329"/>
          <w:sz w:val="32"/>
          <w:szCs w:val="32"/>
        </w:rPr>
        <w:t>（二）考核机制。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试运行期内，牵头负责人根据各岗位工作职责制定量化考核指标，从工作效率、业务质量、协作配合、纪律执行等方面开展定期考核评估，并反馈至个人。</w:t>
      </w:r>
    </w:p>
    <w:p w14:paraId="59EB74BE" w14:textId="77777777" w:rsidR="003D678C" w:rsidRDefault="008C2A87">
      <w:pPr>
        <w:widowControl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1F2329"/>
          <w:sz w:val="32"/>
          <w:szCs w:val="32"/>
        </w:rPr>
        <w:t>（三）定岗调整。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试运行期满后，根据试行情况调定投资管理</w:t>
      </w:r>
      <w:proofErr w:type="gramStart"/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部岗位</w:t>
      </w:r>
      <w:proofErr w:type="gramEnd"/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职责，并结合考核结果、实际工作表现及集团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lastRenderedPageBreak/>
        <w:t>“三定方案”要求，优化人员编制配置，完成正式定岗与职位任命工作。</w:t>
      </w:r>
    </w:p>
    <w:sectPr w:rsidR="003D678C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A1F53" w14:textId="77777777" w:rsidR="008C2A87" w:rsidRDefault="008C2A87">
      <w:r>
        <w:separator/>
      </w:r>
    </w:p>
  </w:endnote>
  <w:endnote w:type="continuationSeparator" w:id="0">
    <w:p w14:paraId="55686A07" w14:textId="77777777" w:rsidR="008C2A87" w:rsidRDefault="008C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7612809"/>
      <w:docPartObj>
        <w:docPartGallery w:val="AutoText"/>
      </w:docPartObj>
    </w:sdtPr>
    <w:sdtEndPr>
      <w:rPr>
        <w:rFonts w:ascii="宋体" w:eastAsia="宋体" w:hAnsi="宋体"/>
        <w:sz w:val="28"/>
        <w:szCs w:val="28"/>
      </w:rPr>
    </w:sdtEndPr>
    <w:sdtContent>
      <w:p w14:paraId="46EF747D" w14:textId="77777777" w:rsidR="003D678C" w:rsidRDefault="008C2A87">
        <w:pPr>
          <w:pStyle w:val="a4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FB3FDA" w:rsidRPr="00FB3FD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B3FDA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1494ACD5" w14:textId="77777777" w:rsidR="003D678C" w:rsidRDefault="003D678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7B40E2" w14:textId="77777777" w:rsidR="008C2A87" w:rsidRDefault="008C2A87">
      <w:r>
        <w:separator/>
      </w:r>
    </w:p>
  </w:footnote>
  <w:footnote w:type="continuationSeparator" w:id="0">
    <w:p w14:paraId="36CBFC12" w14:textId="77777777" w:rsidR="008C2A87" w:rsidRDefault="008C2A87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浮生随庸">
    <w15:presenceInfo w15:providerId="WPS Office" w15:userId="40937352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45C"/>
    <w:rsid w:val="000037AF"/>
    <w:rsid w:val="000037D8"/>
    <w:rsid w:val="00012CC6"/>
    <w:rsid w:val="00035D8F"/>
    <w:rsid w:val="00040420"/>
    <w:rsid w:val="00040960"/>
    <w:rsid w:val="000416B6"/>
    <w:rsid w:val="00042C72"/>
    <w:rsid w:val="00043E1B"/>
    <w:rsid w:val="0004726C"/>
    <w:rsid w:val="0004781F"/>
    <w:rsid w:val="00057A31"/>
    <w:rsid w:val="00057E44"/>
    <w:rsid w:val="0006006A"/>
    <w:rsid w:val="00064BF8"/>
    <w:rsid w:val="0007076A"/>
    <w:rsid w:val="00073D9F"/>
    <w:rsid w:val="000741D4"/>
    <w:rsid w:val="00077EF7"/>
    <w:rsid w:val="0008635D"/>
    <w:rsid w:val="00091EA6"/>
    <w:rsid w:val="000945CE"/>
    <w:rsid w:val="00095E5C"/>
    <w:rsid w:val="000B607E"/>
    <w:rsid w:val="000B73BB"/>
    <w:rsid w:val="000C0C2F"/>
    <w:rsid w:val="000C0C35"/>
    <w:rsid w:val="000C5165"/>
    <w:rsid w:val="000C5358"/>
    <w:rsid w:val="000D35BB"/>
    <w:rsid w:val="000F2424"/>
    <w:rsid w:val="000F32C9"/>
    <w:rsid w:val="000F3DD2"/>
    <w:rsid w:val="000F4B51"/>
    <w:rsid w:val="000F4C25"/>
    <w:rsid w:val="000F65FF"/>
    <w:rsid w:val="000F68F5"/>
    <w:rsid w:val="001054E6"/>
    <w:rsid w:val="0012048D"/>
    <w:rsid w:val="0012512E"/>
    <w:rsid w:val="0013537A"/>
    <w:rsid w:val="00137AEF"/>
    <w:rsid w:val="00155E88"/>
    <w:rsid w:val="001612BF"/>
    <w:rsid w:val="00165B19"/>
    <w:rsid w:val="00167881"/>
    <w:rsid w:val="00167ABA"/>
    <w:rsid w:val="0017172E"/>
    <w:rsid w:val="00187EAD"/>
    <w:rsid w:val="0019195E"/>
    <w:rsid w:val="001A1D9D"/>
    <w:rsid w:val="001A5DAD"/>
    <w:rsid w:val="001A6281"/>
    <w:rsid w:val="001A652B"/>
    <w:rsid w:val="001B62CD"/>
    <w:rsid w:val="001B6F78"/>
    <w:rsid w:val="001C1364"/>
    <w:rsid w:val="001D3A62"/>
    <w:rsid w:val="001D6B72"/>
    <w:rsid w:val="001E2C19"/>
    <w:rsid w:val="001F55D6"/>
    <w:rsid w:val="001F6E55"/>
    <w:rsid w:val="00211B68"/>
    <w:rsid w:val="00213AD6"/>
    <w:rsid w:val="0021737D"/>
    <w:rsid w:val="002214E1"/>
    <w:rsid w:val="0022283C"/>
    <w:rsid w:val="00226D48"/>
    <w:rsid w:val="00231E79"/>
    <w:rsid w:val="00234177"/>
    <w:rsid w:val="0023483A"/>
    <w:rsid w:val="00245D3D"/>
    <w:rsid w:val="0024670C"/>
    <w:rsid w:val="00253295"/>
    <w:rsid w:val="00253EB4"/>
    <w:rsid w:val="00260088"/>
    <w:rsid w:val="00262283"/>
    <w:rsid w:val="00281FED"/>
    <w:rsid w:val="002823AD"/>
    <w:rsid w:val="00282458"/>
    <w:rsid w:val="00286D03"/>
    <w:rsid w:val="00292650"/>
    <w:rsid w:val="002A014E"/>
    <w:rsid w:val="002B79E4"/>
    <w:rsid w:val="002C2A01"/>
    <w:rsid w:val="002D3E4D"/>
    <w:rsid w:val="002E4606"/>
    <w:rsid w:val="002E5EA7"/>
    <w:rsid w:val="00303F55"/>
    <w:rsid w:val="00310684"/>
    <w:rsid w:val="00313EA3"/>
    <w:rsid w:val="003145A6"/>
    <w:rsid w:val="00320B68"/>
    <w:rsid w:val="00322BDA"/>
    <w:rsid w:val="00324BC0"/>
    <w:rsid w:val="0032688D"/>
    <w:rsid w:val="00327600"/>
    <w:rsid w:val="00332B36"/>
    <w:rsid w:val="003419D6"/>
    <w:rsid w:val="00342109"/>
    <w:rsid w:val="0034480F"/>
    <w:rsid w:val="003454CA"/>
    <w:rsid w:val="00353C0A"/>
    <w:rsid w:val="00360E16"/>
    <w:rsid w:val="00364209"/>
    <w:rsid w:val="00385213"/>
    <w:rsid w:val="00386186"/>
    <w:rsid w:val="003A5714"/>
    <w:rsid w:val="003B0ADF"/>
    <w:rsid w:val="003B0D4A"/>
    <w:rsid w:val="003C4C79"/>
    <w:rsid w:val="003D4C96"/>
    <w:rsid w:val="003D678C"/>
    <w:rsid w:val="003E3336"/>
    <w:rsid w:val="003E3D7C"/>
    <w:rsid w:val="003E75CB"/>
    <w:rsid w:val="003F35BD"/>
    <w:rsid w:val="003F798F"/>
    <w:rsid w:val="003F7E17"/>
    <w:rsid w:val="004000C8"/>
    <w:rsid w:val="004010DE"/>
    <w:rsid w:val="00412124"/>
    <w:rsid w:val="00414237"/>
    <w:rsid w:val="00414ABA"/>
    <w:rsid w:val="00421081"/>
    <w:rsid w:val="0042234C"/>
    <w:rsid w:val="00423D7A"/>
    <w:rsid w:val="00424D86"/>
    <w:rsid w:val="00431964"/>
    <w:rsid w:val="004363C1"/>
    <w:rsid w:val="004408EF"/>
    <w:rsid w:val="00441FD5"/>
    <w:rsid w:val="00455507"/>
    <w:rsid w:val="0046662A"/>
    <w:rsid w:val="00466F4F"/>
    <w:rsid w:val="00483D11"/>
    <w:rsid w:val="00485E1C"/>
    <w:rsid w:val="00490717"/>
    <w:rsid w:val="00493C08"/>
    <w:rsid w:val="004943F2"/>
    <w:rsid w:val="00497A30"/>
    <w:rsid w:val="004A0B83"/>
    <w:rsid w:val="004B01F1"/>
    <w:rsid w:val="004B01F8"/>
    <w:rsid w:val="004B49D4"/>
    <w:rsid w:val="004D1DFC"/>
    <w:rsid w:val="004D2539"/>
    <w:rsid w:val="004E111B"/>
    <w:rsid w:val="004E1F5D"/>
    <w:rsid w:val="004E5303"/>
    <w:rsid w:val="004E6D11"/>
    <w:rsid w:val="004F7204"/>
    <w:rsid w:val="004F787D"/>
    <w:rsid w:val="005025E2"/>
    <w:rsid w:val="00505F37"/>
    <w:rsid w:val="005117AF"/>
    <w:rsid w:val="005118D4"/>
    <w:rsid w:val="00520D67"/>
    <w:rsid w:val="00530074"/>
    <w:rsid w:val="005463E5"/>
    <w:rsid w:val="00561AFF"/>
    <w:rsid w:val="00561E8A"/>
    <w:rsid w:val="005725A6"/>
    <w:rsid w:val="00574D6A"/>
    <w:rsid w:val="00575DD1"/>
    <w:rsid w:val="00577174"/>
    <w:rsid w:val="00577AE0"/>
    <w:rsid w:val="005807C7"/>
    <w:rsid w:val="00581FFA"/>
    <w:rsid w:val="00591B23"/>
    <w:rsid w:val="00597D60"/>
    <w:rsid w:val="005A0C7B"/>
    <w:rsid w:val="005A17EA"/>
    <w:rsid w:val="005A186B"/>
    <w:rsid w:val="005A40D1"/>
    <w:rsid w:val="005A7C96"/>
    <w:rsid w:val="005D1720"/>
    <w:rsid w:val="005E7257"/>
    <w:rsid w:val="005F58BD"/>
    <w:rsid w:val="00601546"/>
    <w:rsid w:val="00613875"/>
    <w:rsid w:val="00616253"/>
    <w:rsid w:val="006166EF"/>
    <w:rsid w:val="00620DE9"/>
    <w:rsid w:val="0062563E"/>
    <w:rsid w:val="0062674D"/>
    <w:rsid w:val="006464C1"/>
    <w:rsid w:val="006475DD"/>
    <w:rsid w:val="00653B68"/>
    <w:rsid w:val="00661776"/>
    <w:rsid w:val="00670EAD"/>
    <w:rsid w:val="006763F0"/>
    <w:rsid w:val="00681BB8"/>
    <w:rsid w:val="00683CFB"/>
    <w:rsid w:val="00686428"/>
    <w:rsid w:val="00694A8F"/>
    <w:rsid w:val="006A6C2C"/>
    <w:rsid w:val="006B4D57"/>
    <w:rsid w:val="006C367F"/>
    <w:rsid w:val="006D116A"/>
    <w:rsid w:val="006D23F6"/>
    <w:rsid w:val="006D46FA"/>
    <w:rsid w:val="006D5B66"/>
    <w:rsid w:val="006D5CE2"/>
    <w:rsid w:val="006D6801"/>
    <w:rsid w:val="006E2746"/>
    <w:rsid w:val="006E5580"/>
    <w:rsid w:val="006E6168"/>
    <w:rsid w:val="006F1190"/>
    <w:rsid w:val="00700E4A"/>
    <w:rsid w:val="0070255D"/>
    <w:rsid w:val="00702AEF"/>
    <w:rsid w:val="0071204F"/>
    <w:rsid w:val="00712235"/>
    <w:rsid w:val="007173E7"/>
    <w:rsid w:val="007200B8"/>
    <w:rsid w:val="00727B13"/>
    <w:rsid w:val="00736027"/>
    <w:rsid w:val="00736C40"/>
    <w:rsid w:val="007370FF"/>
    <w:rsid w:val="00740B46"/>
    <w:rsid w:val="00740C76"/>
    <w:rsid w:val="00742E46"/>
    <w:rsid w:val="00743C31"/>
    <w:rsid w:val="00744056"/>
    <w:rsid w:val="0075145C"/>
    <w:rsid w:val="007514D1"/>
    <w:rsid w:val="00753796"/>
    <w:rsid w:val="007541D2"/>
    <w:rsid w:val="0075728A"/>
    <w:rsid w:val="00757DFA"/>
    <w:rsid w:val="00761FF7"/>
    <w:rsid w:val="0077042C"/>
    <w:rsid w:val="00781682"/>
    <w:rsid w:val="00782853"/>
    <w:rsid w:val="00784F22"/>
    <w:rsid w:val="007852BF"/>
    <w:rsid w:val="0079060F"/>
    <w:rsid w:val="00792BA1"/>
    <w:rsid w:val="00793CD7"/>
    <w:rsid w:val="00797FA0"/>
    <w:rsid w:val="007A7489"/>
    <w:rsid w:val="007B02FB"/>
    <w:rsid w:val="007B4D7E"/>
    <w:rsid w:val="007B6561"/>
    <w:rsid w:val="007C513E"/>
    <w:rsid w:val="007C7840"/>
    <w:rsid w:val="007D623D"/>
    <w:rsid w:val="007D73B8"/>
    <w:rsid w:val="007E5129"/>
    <w:rsid w:val="007F1C85"/>
    <w:rsid w:val="008020AB"/>
    <w:rsid w:val="0081145F"/>
    <w:rsid w:val="008259A3"/>
    <w:rsid w:val="00825EB2"/>
    <w:rsid w:val="008300B7"/>
    <w:rsid w:val="00843F6D"/>
    <w:rsid w:val="00846DB8"/>
    <w:rsid w:val="00852384"/>
    <w:rsid w:val="00854F60"/>
    <w:rsid w:val="00857323"/>
    <w:rsid w:val="00865636"/>
    <w:rsid w:val="00874985"/>
    <w:rsid w:val="00874D93"/>
    <w:rsid w:val="0087641B"/>
    <w:rsid w:val="00880960"/>
    <w:rsid w:val="00882B19"/>
    <w:rsid w:val="00883850"/>
    <w:rsid w:val="00892794"/>
    <w:rsid w:val="00892B8A"/>
    <w:rsid w:val="00893751"/>
    <w:rsid w:val="008A23A6"/>
    <w:rsid w:val="008B4F5E"/>
    <w:rsid w:val="008C2A87"/>
    <w:rsid w:val="008C6DDA"/>
    <w:rsid w:val="008C71F2"/>
    <w:rsid w:val="008D0919"/>
    <w:rsid w:val="008F1FF0"/>
    <w:rsid w:val="00904443"/>
    <w:rsid w:val="00905610"/>
    <w:rsid w:val="00907FDE"/>
    <w:rsid w:val="0091421C"/>
    <w:rsid w:val="0091435B"/>
    <w:rsid w:val="00920DEA"/>
    <w:rsid w:val="00921B9C"/>
    <w:rsid w:val="00941060"/>
    <w:rsid w:val="00947719"/>
    <w:rsid w:val="00950C26"/>
    <w:rsid w:val="00950F04"/>
    <w:rsid w:val="00961211"/>
    <w:rsid w:val="00972484"/>
    <w:rsid w:val="009737F5"/>
    <w:rsid w:val="00974D2F"/>
    <w:rsid w:val="00974FE7"/>
    <w:rsid w:val="0098579E"/>
    <w:rsid w:val="00990D1A"/>
    <w:rsid w:val="00995635"/>
    <w:rsid w:val="00997020"/>
    <w:rsid w:val="009A3425"/>
    <w:rsid w:val="009A3E90"/>
    <w:rsid w:val="009B51CA"/>
    <w:rsid w:val="009B724A"/>
    <w:rsid w:val="009C1739"/>
    <w:rsid w:val="009C239C"/>
    <w:rsid w:val="009C5FBA"/>
    <w:rsid w:val="009C7298"/>
    <w:rsid w:val="009D0B5A"/>
    <w:rsid w:val="009D3C9D"/>
    <w:rsid w:val="009D74CF"/>
    <w:rsid w:val="009E1139"/>
    <w:rsid w:val="009E388E"/>
    <w:rsid w:val="009F564C"/>
    <w:rsid w:val="00A05103"/>
    <w:rsid w:val="00A12CAE"/>
    <w:rsid w:val="00A308CA"/>
    <w:rsid w:val="00A31285"/>
    <w:rsid w:val="00A315C4"/>
    <w:rsid w:val="00A46754"/>
    <w:rsid w:val="00A551BA"/>
    <w:rsid w:val="00A741B5"/>
    <w:rsid w:val="00A84ADE"/>
    <w:rsid w:val="00A84D91"/>
    <w:rsid w:val="00A84DBC"/>
    <w:rsid w:val="00A90AC2"/>
    <w:rsid w:val="00AA49B8"/>
    <w:rsid w:val="00AB5E8D"/>
    <w:rsid w:val="00AB684D"/>
    <w:rsid w:val="00AE4E28"/>
    <w:rsid w:val="00AF3756"/>
    <w:rsid w:val="00AF640D"/>
    <w:rsid w:val="00B0062E"/>
    <w:rsid w:val="00B236FA"/>
    <w:rsid w:val="00B25815"/>
    <w:rsid w:val="00B259AD"/>
    <w:rsid w:val="00B375B9"/>
    <w:rsid w:val="00B4096C"/>
    <w:rsid w:val="00B42268"/>
    <w:rsid w:val="00B424F0"/>
    <w:rsid w:val="00B47A3F"/>
    <w:rsid w:val="00B50695"/>
    <w:rsid w:val="00B61D1F"/>
    <w:rsid w:val="00B72399"/>
    <w:rsid w:val="00B85AC7"/>
    <w:rsid w:val="00B86244"/>
    <w:rsid w:val="00B9630B"/>
    <w:rsid w:val="00B96A1A"/>
    <w:rsid w:val="00BA2151"/>
    <w:rsid w:val="00BA49AF"/>
    <w:rsid w:val="00BB0077"/>
    <w:rsid w:val="00BB079A"/>
    <w:rsid w:val="00BB2DF8"/>
    <w:rsid w:val="00BC1A1C"/>
    <w:rsid w:val="00BC4E41"/>
    <w:rsid w:val="00BC60DD"/>
    <w:rsid w:val="00BC63F7"/>
    <w:rsid w:val="00BD4F57"/>
    <w:rsid w:val="00BF1A7A"/>
    <w:rsid w:val="00BF1EAE"/>
    <w:rsid w:val="00C0046E"/>
    <w:rsid w:val="00C0340A"/>
    <w:rsid w:val="00C106EC"/>
    <w:rsid w:val="00C15FBC"/>
    <w:rsid w:val="00C20907"/>
    <w:rsid w:val="00C2469F"/>
    <w:rsid w:val="00C26570"/>
    <w:rsid w:val="00C30103"/>
    <w:rsid w:val="00C34A7D"/>
    <w:rsid w:val="00C41F24"/>
    <w:rsid w:val="00C44CC6"/>
    <w:rsid w:val="00C51937"/>
    <w:rsid w:val="00C56878"/>
    <w:rsid w:val="00C56A02"/>
    <w:rsid w:val="00C62228"/>
    <w:rsid w:val="00C65F4F"/>
    <w:rsid w:val="00C66EE3"/>
    <w:rsid w:val="00C71E66"/>
    <w:rsid w:val="00C76718"/>
    <w:rsid w:val="00C808E4"/>
    <w:rsid w:val="00C97B12"/>
    <w:rsid w:val="00CB1B33"/>
    <w:rsid w:val="00CB5B4A"/>
    <w:rsid w:val="00CC379E"/>
    <w:rsid w:val="00CD15AE"/>
    <w:rsid w:val="00CF2167"/>
    <w:rsid w:val="00CF4CC1"/>
    <w:rsid w:val="00D033F0"/>
    <w:rsid w:val="00D03419"/>
    <w:rsid w:val="00D0487D"/>
    <w:rsid w:val="00D05341"/>
    <w:rsid w:val="00D0682C"/>
    <w:rsid w:val="00D2422D"/>
    <w:rsid w:val="00D36E44"/>
    <w:rsid w:val="00D47CC6"/>
    <w:rsid w:val="00D5099A"/>
    <w:rsid w:val="00D53208"/>
    <w:rsid w:val="00D6081C"/>
    <w:rsid w:val="00D62CEE"/>
    <w:rsid w:val="00D64297"/>
    <w:rsid w:val="00D714DC"/>
    <w:rsid w:val="00D728B4"/>
    <w:rsid w:val="00D752DC"/>
    <w:rsid w:val="00D7670C"/>
    <w:rsid w:val="00D85221"/>
    <w:rsid w:val="00D86543"/>
    <w:rsid w:val="00D87181"/>
    <w:rsid w:val="00D91198"/>
    <w:rsid w:val="00D92675"/>
    <w:rsid w:val="00D96588"/>
    <w:rsid w:val="00DA58AD"/>
    <w:rsid w:val="00DB0001"/>
    <w:rsid w:val="00DB3FFC"/>
    <w:rsid w:val="00DB5429"/>
    <w:rsid w:val="00DC1B32"/>
    <w:rsid w:val="00DC29C8"/>
    <w:rsid w:val="00DC460D"/>
    <w:rsid w:val="00DD22D0"/>
    <w:rsid w:val="00DD2BF5"/>
    <w:rsid w:val="00DD572E"/>
    <w:rsid w:val="00DE7C32"/>
    <w:rsid w:val="00DF2176"/>
    <w:rsid w:val="00DF2209"/>
    <w:rsid w:val="00E03C02"/>
    <w:rsid w:val="00E07690"/>
    <w:rsid w:val="00E10419"/>
    <w:rsid w:val="00E16A7C"/>
    <w:rsid w:val="00E20338"/>
    <w:rsid w:val="00E26E5B"/>
    <w:rsid w:val="00E456DF"/>
    <w:rsid w:val="00E46984"/>
    <w:rsid w:val="00E46DF4"/>
    <w:rsid w:val="00E5221D"/>
    <w:rsid w:val="00E53C09"/>
    <w:rsid w:val="00E627E3"/>
    <w:rsid w:val="00E636CC"/>
    <w:rsid w:val="00E6554C"/>
    <w:rsid w:val="00E702DA"/>
    <w:rsid w:val="00E74102"/>
    <w:rsid w:val="00E7622E"/>
    <w:rsid w:val="00E804EA"/>
    <w:rsid w:val="00E85380"/>
    <w:rsid w:val="00EA4512"/>
    <w:rsid w:val="00EB36D7"/>
    <w:rsid w:val="00EB5AC7"/>
    <w:rsid w:val="00EB79B4"/>
    <w:rsid w:val="00EC3694"/>
    <w:rsid w:val="00EC3BF6"/>
    <w:rsid w:val="00ED080B"/>
    <w:rsid w:val="00ED192B"/>
    <w:rsid w:val="00ED1C07"/>
    <w:rsid w:val="00ED45A2"/>
    <w:rsid w:val="00EE18BA"/>
    <w:rsid w:val="00EE4AF0"/>
    <w:rsid w:val="00EE5F5A"/>
    <w:rsid w:val="00EF3699"/>
    <w:rsid w:val="00F0038E"/>
    <w:rsid w:val="00F008E4"/>
    <w:rsid w:val="00F01DEE"/>
    <w:rsid w:val="00F06F2D"/>
    <w:rsid w:val="00F21201"/>
    <w:rsid w:val="00F21C01"/>
    <w:rsid w:val="00F253F4"/>
    <w:rsid w:val="00F30A69"/>
    <w:rsid w:val="00F3387A"/>
    <w:rsid w:val="00F51574"/>
    <w:rsid w:val="00F532C7"/>
    <w:rsid w:val="00F5591B"/>
    <w:rsid w:val="00F61DE0"/>
    <w:rsid w:val="00F65793"/>
    <w:rsid w:val="00F66283"/>
    <w:rsid w:val="00F83674"/>
    <w:rsid w:val="00F86AAE"/>
    <w:rsid w:val="00F90100"/>
    <w:rsid w:val="00F9318D"/>
    <w:rsid w:val="00F9674C"/>
    <w:rsid w:val="00FA312C"/>
    <w:rsid w:val="00FA5536"/>
    <w:rsid w:val="00FA7070"/>
    <w:rsid w:val="00FA76A9"/>
    <w:rsid w:val="00FB0F7A"/>
    <w:rsid w:val="00FB3267"/>
    <w:rsid w:val="00FB3B54"/>
    <w:rsid w:val="00FB3FDA"/>
    <w:rsid w:val="00FC12D7"/>
    <w:rsid w:val="00FC4C58"/>
    <w:rsid w:val="00FC59EB"/>
    <w:rsid w:val="00FC629A"/>
    <w:rsid w:val="00FD3179"/>
    <w:rsid w:val="00FE6FE2"/>
    <w:rsid w:val="00FF194D"/>
    <w:rsid w:val="00FF3EDC"/>
    <w:rsid w:val="0FEA2D6F"/>
    <w:rsid w:val="1A22693E"/>
    <w:rsid w:val="33293EB7"/>
    <w:rsid w:val="3C926DF4"/>
    <w:rsid w:val="5A0A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17DF5-B379-4766-A90F-B2B85171C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499</cp:revision>
  <dcterms:created xsi:type="dcterms:W3CDTF">2026-01-06T09:16:00Z</dcterms:created>
  <dcterms:modified xsi:type="dcterms:W3CDTF">2026-01-09T02:11:00Z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eyJoZGlkIjoiZmZmZmM5ZDY5Y2Y0MGEzY2FjZDIwYjBiZTc1ZmM3MjEiLCJ1c2VySWQiOiI4MTA0MzI2In0=</vt:lpwstr>
  </property>
  <property fmtid="{D5CDD505-2E9C-101B-9397-08002B2CF9AE}" pid="3" name="KSOProductBuildVer">
    <vt:lpwstr>2052-12.1.0.24031</vt:lpwstr>
  </property>
  <property fmtid="{D5CDD505-2E9C-101B-9397-08002B2CF9AE}" pid="4" name="ICV">
    <vt:lpwstr>D7FF400508A143C993377A765582B0D2_12</vt:lpwstr>
  </property>
</Properties>
</file>