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8DDD0">
      <w:pPr>
        <w:pStyle w:val="2"/>
        <w:keepNext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F232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1F2329"/>
          <w:sz w:val="44"/>
          <w:szCs w:val="44"/>
        </w:rPr>
        <w:t>环能集团综合管理工作改革实施方案暨</w:t>
      </w:r>
    </w:p>
    <w:p w14:paraId="11A7597C">
      <w:pPr>
        <w:pStyle w:val="2"/>
        <w:keepNext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1F2329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1F2329"/>
          <w:sz w:val="44"/>
          <w:szCs w:val="44"/>
        </w:rPr>
        <w:t>综合办公室组阁方案</w:t>
      </w:r>
    </w:p>
    <w:p w14:paraId="67577FCB">
      <w:pPr>
        <w:pStyle w:val="3"/>
        <w:keepNext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报审稿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  <w:t>）</w:t>
      </w:r>
    </w:p>
    <w:p w14:paraId="3140719D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32"/>
          <w:szCs w:val="32"/>
          <w:lang w:eastAsia="zh-CN"/>
        </w:rPr>
      </w:pPr>
    </w:p>
    <w:p w14:paraId="4914FE32">
      <w:pPr>
        <w:pStyle w:val="3"/>
        <w:keepNext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</w:rPr>
        <w:t>一、改革及组阁原则</w:t>
      </w:r>
    </w:p>
    <w:p w14:paraId="229DB3A8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/>
        </w:rPr>
        <w:t>总体思路。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紧扣集团三级管控与事业群扁平化管理改革部署，全面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落实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落地改革要求，进一步优化资源配置、整合优质人力资源，杜绝职能交叉重叠，提升统筹协调与服务保障效能。</w:t>
      </w:r>
    </w:p>
    <w:p w14:paraId="70B61280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/>
        </w:rPr>
        <w:t>综合办公室职能。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作为集团综合管理核心部门，全面统筹环能本部及各事业群党建、纪检、人事劳资、行政管理、后勤保障、工会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共青团等工作，实行专员负责制，具体承担各项工作的统筹规划、方案制定、组织协调与落地执行；各事业群不再保留综合工作职能，仅配合落实相关工作要求。</w:t>
      </w:r>
    </w:p>
    <w:p w14:paraId="57947977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/>
        </w:rPr>
        <w:t>事业群职责。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事业群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综合工作执行实行联络员制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各事业群从现有人员中指定1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-2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名联络员，主要负责本事业群后勤保障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日常车辆调度、办公物资领用等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基础性事务办理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日常薪酬福利发放、零星采购报销等及内部信息上传下达工作，同时对接综合办公室专项专员，配合开展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内部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党建学习、会议组织等相关工作。</w:t>
      </w:r>
    </w:p>
    <w:p w14:paraId="5E87A000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F2329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val="en-US" w:eastAsia="zh-CN"/>
        </w:rPr>
        <w:t>组阁导向。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坚持实干实绩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  <w:lang w:val="en-US" w:eastAsia="zh-CN"/>
        </w:rPr>
        <w:t>原则</w:t>
      </w:r>
      <w:r>
        <w:rPr>
          <w:rFonts w:hint="eastAsia" w:ascii="仿宋_GB2312" w:hAnsi="仿宋_GB2312" w:eastAsia="仿宋_GB2312" w:cs="仿宋_GB2312"/>
          <w:color w:val="1F2329"/>
          <w:sz w:val="32"/>
          <w:szCs w:val="32"/>
        </w:rPr>
        <w:t>，优先遴选业务能力精、责任意识强、熟悉综合管理业务的骨干人员，确保组阁后团队快速适配岗位需求、高效开展工作。</w:t>
      </w:r>
    </w:p>
    <w:p w14:paraId="02E27BA1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  <w:t>二、组阁岗位</w:t>
      </w: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val="en-US" w:eastAsia="zh-CN"/>
        </w:rPr>
        <w:t>设置</w:t>
      </w: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  <w:t>及</w:t>
      </w: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val="en-US" w:eastAsia="zh-CN"/>
        </w:rPr>
        <w:t>岗位</w:t>
      </w: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  <w:t>职责</w:t>
      </w:r>
    </w:p>
    <w:p w14:paraId="239EE90A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本次综合管理工作改革试运行期间，除总支委已明确的牵头负责人外，拟通过组阁遴选方式配备专员6名，具体岗位及职责如下。</w:t>
      </w:r>
    </w:p>
    <w:p w14:paraId="13CA2C2B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（一）党务专员（2人）</w:t>
      </w:r>
    </w:p>
    <w:p w14:paraId="6A5AD71C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统筹集团党建工作，负责环能本部及各事业群党组织日常学习教育、主题教育、“三会一课”、主题党日等组织生活的规范化开展；负责党员发展、支部品牌创建、评先评优、文明创建，意识形态阵地建设与管理及对外宣传等工作；承担党建类材料撰写、宣传报道策划与发布任务，完成上级交办的其他工作。</w:t>
      </w:r>
    </w:p>
    <w:p w14:paraId="7A84A2FB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（二）纪检专员（1人）</w:t>
      </w:r>
    </w:p>
    <w:p w14:paraId="75063511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统筹集团纪检监察工作，推进“清廉环能”品牌建设，具体负责日常纪律监督、专项监督检查、廉洁从业教育、巡视巡察整改落实、政治生态分析研判、问题线索受理与处置等工作；承担纪检监察类材料撰写任务，完成上级交办的其他工作。</w:t>
      </w:r>
    </w:p>
    <w:p w14:paraId="098B7431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（三）人资专员（1人）</w:t>
      </w:r>
    </w:p>
    <w:p w14:paraId="375D87DC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统筹集团人事劳资工作，负责环能本部及各事业群人力资源规划、招聘配置、人员调动及离退休管理、薪酬福利核算与管理、绩效考核执行情况核查等工作；协助牵头负责人开展干部选拔任用、干部考核及管理工作；负责公司档案室规范化管理，完成上级交办的其他工作。</w:t>
      </w:r>
    </w:p>
    <w:p w14:paraId="6AC8C160">
      <w:pPr>
        <w:keepNext/>
        <w:keepLines w:val="0"/>
        <w:pageBreakBefore w:val="0"/>
        <w:widowControl w:val="0"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行政专员（1人）</w:t>
      </w:r>
    </w:p>
    <w:p w14:paraId="7015BA44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负责集团重点工作的跟踪督办、进度反馈与闭环管理；统筹环能本部日常会议的组织筹备、会议纪要整理及相关材料撰写工作；严格执行公文收发文、流转、归档等全流程管理规范，完成上级交办的其他工作。</w:t>
      </w:r>
    </w:p>
    <w:p w14:paraId="4660C2D5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（五）群团及后勤保障专员（1人）</w:t>
      </w:r>
    </w:p>
    <w:p w14:paraId="0313FF49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统筹集团工会、共青团等群团组织建设工作，组织开展各类群团活动，维护职工合法权益；负责集团车辆调度、使用及规范化管理，统筹公务差旅、公务接待管理工作；负责集团办公用房管理，以及环能本部办公设备、办公用品的零星采购与报销工作；统筹节假日值班安排、检查及落实工作，完成上级交办的其他工作任务。</w:t>
      </w:r>
    </w:p>
    <w:p w14:paraId="3F3C8231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  <w:t>三、组阁遴选范围及条件</w:t>
      </w:r>
    </w:p>
    <w:p w14:paraId="2CD2B997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（一）遴选范围。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环能集团各部室、事业群全体在职在岗正式职工。</w:t>
      </w:r>
    </w:p>
    <w:p w14:paraId="6874643E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（二）基本条件</w:t>
      </w:r>
    </w:p>
    <w:p w14:paraId="281BD9F7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  <w:t>政治素质过硬，坚决拥护集团改革决策部署，认同集团发展理念；</w:t>
      </w:r>
    </w:p>
    <w:p w14:paraId="45F6F778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  <w:t>熟悉综合管理相关业务，具备党建、纪检、人事劳资、文字综合、群团组织、后勤管理等相关工作经验；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具备环能集团三年及以上工作经历者，相关报名条件可适当放宽；</w:t>
      </w:r>
    </w:p>
    <w:p w14:paraId="01B3D6CE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  <w:t>具备良好的沟通协调、公文处理及问题解决能力，工作作风务实严谨；</w:t>
      </w:r>
    </w:p>
    <w:p w14:paraId="0EEF5BCD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  <w:t>服从工作安排，责任心强，能够适应改革后岗位工作要求。</w:t>
      </w:r>
    </w:p>
    <w:p w14:paraId="1EADE49F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  <w:t>四、组阁遴选程序</w:t>
      </w:r>
    </w:p>
    <w:p w14:paraId="3358B2A5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（一）挂网报名。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组阁方案通过环能集团官网公开发布，符合遴选条件的人员填写《报名表》，可选择1-2个意向岗位报名参与组阁，报名即视为同意服从内部岗位调剂。报名时间：2026年1月12日-1月14日。</w:t>
      </w:r>
    </w:p>
    <w:p w14:paraId="7934E17F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（二）组阁遴选。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由牵头负责人根据报名情况组织遴选工作。本次遴选不设开考比例，按岗位1:1比例择优选用人员，优先进行内部调剂；若报名人数超过岗位设置数，则采取述职答辩、实操考核方式竞争上岗，确定初步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组阁人选。</w:t>
      </w:r>
    </w:p>
    <w:p w14:paraId="36B1C676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  <w:t>五、试运行管理</w:t>
      </w:r>
    </w:p>
    <w:p w14:paraId="001D61A4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（一）试用期设置。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综合管理工作改革及人员组阁实行3个月试运行，试运行期间，人员人事关系、薪酬标准保持不变。</w:t>
      </w:r>
    </w:p>
    <w:p w14:paraId="3A2A4310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（二）考核机制。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试运行期内，牵头负责人根据各岗位工作职责制定量化考核指标，从工作效率、业务质量、协作配合、纪律执行等方面开展定期考核评估，并反馈至个人。</w:t>
      </w:r>
    </w:p>
    <w:p w14:paraId="1C77C64B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1F2329"/>
          <w:sz w:val="32"/>
          <w:szCs w:val="32"/>
          <w:lang w:eastAsia="zh-CN"/>
        </w:rPr>
        <w:t>（三）定岗调整。</w:t>
      </w: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试运行期满后，根据试行情况调整确定综合管理工作改革最终机制，并结合考核结果、实际工作表现及集团“三定方案”要求，优化人员编制配置，完成正式定岗与职位任命工作。</w:t>
      </w:r>
    </w:p>
    <w:p w14:paraId="3D1211D4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1F2329"/>
          <w:sz w:val="32"/>
          <w:szCs w:val="32"/>
          <w:lang w:eastAsia="zh-CN"/>
        </w:rPr>
        <w:t>六、时间安排</w:t>
      </w:r>
    </w:p>
    <w:p w14:paraId="6C3D76E1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  <w:t>1月12日（下周一）前完成本方案报批工作；1月17日（下周六）前完成组阁遴选工作，组阁结果报总支委审议审批；1月20日前完成组阁人员到岗安排，组织开展岗位职责、工作标准及协作流程培训，正式启动试运行，按分工推进各项工作。</w:t>
      </w:r>
    </w:p>
    <w:p w14:paraId="0AB6DAA0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eastAsia="zh-CN"/>
        </w:rPr>
      </w:pPr>
    </w:p>
    <w:p w14:paraId="7402EF5F">
      <w:pPr>
        <w:keepNext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  <w:t>附件：环能集团综合办公室组阁遴选报名表</w:t>
      </w:r>
    </w:p>
    <w:p w14:paraId="0CCB0AA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</w:p>
    <w:p w14:paraId="5255EEA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</w:p>
    <w:p w14:paraId="4BECEC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</w:p>
    <w:p w14:paraId="3EE377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</w:p>
    <w:p w14:paraId="133D59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</w:p>
    <w:p w14:paraId="471BF0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</w:p>
    <w:p w14:paraId="4C8477E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</w:p>
    <w:p w14:paraId="564D47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</w:p>
    <w:p w14:paraId="2E217F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</w:p>
    <w:p w14:paraId="5C9A73F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</w:p>
    <w:p w14:paraId="126142E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</w:p>
    <w:p w14:paraId="6DB28D1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</w:p>
    <w:p w14:paraId="4EF2BE2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</w:p>
    <w:p w14:paraId="694D80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</w:p>
    <w:p w14:paraId="297DFEC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环能集团综合办公室组阁遴选报名表</w:t>
      </w:r>
    </w:p>
    <w:p w14:paraId="67319B23">
      <w:pPr>
        <w:jc w:val="center"/>
        <w:rPr>
          <w:rFonts w:hint="eastAsia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52D8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696949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报名人基本信息</w:t>
            </w:r>
          </w:p>
        </w:tc>
      </w:tr>
      <w:tr w14:paraId="0014B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A327B6C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___________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年龄：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___________</w:t>
            </w:r>
          </w:p>
          <w:p w14:paraId="6BFD26F4">
            <w:pPr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政治面貌：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___________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专业技术职务：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___________</w:t>
            </w:r>
          </w:p>
          <w:p w14:paraId="6EEA6C3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现任岗位：_________________________________________</w:t>
            </w:r>
          </w:p>
          <w:p w14:paraId="5C905DE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入职时间：______年____月____日</w:t>
            </w:r>
          </w:p>
          <w:p w14:paraId="48B29932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联系电话：____________________</w:t>
            </w:r>
          </w:p>
        </w:tc>
      </w:tr>
      <w:tr w14:paraId="2E5EA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25EB68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名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意向</w:t>
            </w:r>
          </w:p>
        </w:tc>
      </w:tr>
      <w:tr w14:paraId="54FFE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49F1E1BB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第一意向岗位：□党务专员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□纪检专员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□人资专员</w:t>
            </w:r>
          </w:p>
          <w:p w14:paraId="50C521EF">
            <w:pPr>
              <w:ind w:firstLine="2240" w:firstLineChars="7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□行政专员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□群团及后勤保障专员</w:t>
            </w:r>
          </w:p>
          <w:p w14:paraId="469510F5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第二意向岗位：□党务专员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□纪检专员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□人资专员</w:t>
            </w:r>
          </w:p>
          <w:p w14:paraId="5FA53930">
            <w:pPr>
              <w:ind w:firstLine="2240" w:firstLineChars="700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行政专员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□群团及后勤保障专员</w:t>
            </w:r>
          </w:p>
        </w:tc>
      </w:tr>
      <w:tr w14:paraId="14F7D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2181F8E8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工作经历与业绩（200字以内）</w:t>
            </w:r>
          </w:p>
        </w:tc>
      </w:tr>
      <w:tr w14:paraId="3CA5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2E58B8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E87DC9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5959C8E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7D2C2C9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09B761F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39B6EE3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 w14:paraId="2B55D2D4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  <w:tr w14:paraId="0788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84B941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对报考岗位的认知及工作设想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300字以内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）</w:t>
            </w:r>
          </w:p>
        </w:tc>
      </w:tr>
      <w:tr w14:paraId="272D3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99D4225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6C964CC7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1B32F7A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3EE8877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1B8C077B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5E713050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  <w:p w14:paraId="759D341F"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0473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DE18CF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本人郑重声明</w:t>
            </w:r>
          </w:p>
        </w:tc>
      </w:tr>
      <w:tr w14:paraId="580D5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3BC7EF8F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所填写的全部信息真实、准确、完整，无虚假记载、误导性陈述或重大遗漏；认同集团综合管理工作改革理念，自愿服从工作安排及内部岗位调剂；严格遵守本次遴选工作的各项规则及要求，若违反相关规定，自愿承担相应责任。</w:t>
            </w:r>
          </w:p>
          <w:p w14:paraId="119080A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报名人签名：_______________</w:t>
            </w:r>
          </w:p>
          <w:p w14:paraId="4A462DF8">
            <w:pPr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填写日期：______年____月____日</w:t>
            </w:r>
          </w:p>
        </w:tc>
      </w:tr>
      <w:tr w14:paraId="5233B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22DC19D9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牵头负责人审核意见</w:t>
            </w:r>
          </w:p>
        </w:tc>
      </w:tr>
      <w:tr w14:paraId="47516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 w14:paraId="07177049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□符合报名条件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□不符合报名条件（原因：_____________）</w:t>
            </w:r>
          </w:p>
          <w:p w14:paraId="492B009A">
            <w:pP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拟定岗位：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□党务专员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□纪检专员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□人资专员</w:t>
            </w:r>
          </w:p>
          <w:p w14:paraId="3080A1B7">
            <w:pPr>
              <w:ind w:firstLine="1600" w:firstLineChars="5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□行政专员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□群团及后勤保障专员</w:t>
            </w:r>
          </w:p>
          <w:p w14:paraId="267561E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审核人签名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：_____________</w:t>
            </w:r>
          </w:p>
          <w:p w14:paraId="0992EB61">
            <w:pPr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审核日期：______年____月____日</w:t>
            </w:r>
          </w:p>
        </w:tc>
      </w:tr>
    </w:tbl>
    <w:p w14:paraId="5E8CB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填写说明</w:t>
      </w:r>
    </w:p>
    <w:p w14:paraId="4F767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20A6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请按表格要求如实、完整填写各项信息，字迹清晰、内容准确，不得漏填关键项目；</w:t>
      </w:r>
    </w:p>
    <w:p w14:paraId="31918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“报考意向”需明确勾选，第二意向岗位未勾选视为“无”，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参与报名即视为服从岗位调剂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 w14:paraId="5046C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“工作经历与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业绩</w:t>
      </w:r>
      <w:r>
        <w:rPr>
          <w:rFonts w:hint="eastAsia" w:ascii="仿宋_GB2312" w:hAnsi="仿宋_GB2312" w:eastAsia="仿宋_GB2312" w:cs="仿宋_GB2312"/>
          <w:sz w:val="32"/>
          <w:szCs w:val="32"/>
        </w:rPr>
        <w:t>”栏空间不足时，可另附页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适当</w:t>
      </w:r>
      <w:r>
        <w:rPr>
          <w:rFonts w:hint="eastAsia" w:ascii="仿宋_GB2312" w:hAnsi="仿宋_GB2312" w:eastAsia="仿宋_GB2312" w:cs="仿宋_GB2312"/>
          <w:sz w:val="32"/>
          <w:szCs w:val="32"/>
        </w:rPr>
        <w:t>补充，附页需注明姓名、所在部门及报考岗位，并与本表一并提交；</w:t>
      </w:r>
    </w:p>
    <w:p w14:paraId="46BD9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本表需在2026年1月14日前提交至综合办公室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牵头负责人</w:t>
      </w:r>
      <w:r>
        <w:rPr>
          <w:rFonts w:hint="eastAsia" w:ascii="仿宋_GB2312" w:hAnsi="仿宋_GB2312" w:eastAsia="仿宋_GB2312" w:cs="仿宋_GB2312"/>
          <w:sz w:val="32"/>
          <w:szCs w:val="32"/>
        </w:rPr>
        <w:t>处，逾期未提交视为自动放弃报名资格；</w:t>
      </w:r>
    </w:p>
    <w:p w14:paraId="52694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提交报名表时，可同步附上相关资质证书、荣誉证明等材料复印件（注明“报名使用”），复印件需加盖所在部门公章确认。</w:t>
      </w:r>
    </w:p>
    <w:p w14:paraId="2EF10B4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tLeast"/>
        <w:ind w:left="-36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1F2329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CDF0DA"/>
    <w:multiLevelType w:val="singleLevel"/>
    <w:tmpl w:val="29CDF0DA"/>
    <w:lvl w:ilvl="0" w:tentative="0">
      <w:start w:val="4"/>
      <w:numFmt w:val="chineseCounting"/>
      <w:suff w:val="nothing"/>
      <w:lvlText w:val="（%1）"/>
      <w:lvlJc w:val="left"/>
      <w:rPr>
        <w:rFonts w:hint="eastAsia" w:ascii="方正楷体_GB2312" w:hAnsi="方正楷体_GB2312" w:eastAsia="方正楷体_GB2312" w:cs="方正楷体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22E5E"/>
    <w:rsid w:val="027C12DB"/>
    <w:rsid w:val="075524D7"/>
    <w:rsid w:val="08330F95"/>
    <w:rsid w:val="08850B9A"/>
    <w:rsid w:val="08D77648"/>
    <w:rsid w:val="0A9D504F"/>
    <w:rsid w:val="0C4F1BEB"/>
    <w:rsid w:val="0C526FE5"/>
    <w:rsid w:val="0E1E0331"/>
    <w:rsid w:val="0E8536A2"/>
    <w:rsid w:val="0E941B37"/>
    <w:rsid w:val="0ED9579C"/>
    <w:rsid w:val="0FC30926"/>
    <w:rsid w:val="10CD4E2A"/>
    <w:rsid w:val="16D74CB7"/>
    <w:rsid w:val="16E96798"/>
    <w:rsid w:val="17C129CB"/>
    <w:rsid w:val="19856C4C"/>
    <w:rsid w:val="1A6920CA"/>
    <w:rsid w:val="1BC815B0"/>
    <w:rsid w:val="1BD83327"/>
    <w:rsid w:val="1EE41C3E"/>
    <w:rsid w:val="1F1D3EA3"/>
    <w:rsid w:val="1F9E45C4"/>
    <w:rsid w:val="1FF468DA"/>
    <w:rsid w:val="21B86822"/>
    <w:rsid w:val="2426102C"/>
    <w:rsid w:val="252217F3"/>
    <w:rsid w:val="252C08C4"/>
    <w:rsid w:val="2DEA131C"/>
    <w:rsid w:val="2FF81ACE"/>
    <w:rsid w:val="316411D2"/>
    <w:rsid w:val="35846234"/>
    <w:rsid w:val="3608233F"/>
    <w:rsid w:val="360A4309"/>
    <w:rsid w:val="36B129D7"/>
    <w:rsid w:val="38006C6B"/>
    <w:rsid w:val="381E22EE"/>
    <w:rsid w:val="38804D57"/>
    <w:rsid w:val="391B4A7F"/>
    <w:rsid w:val="3C2B322B"/>
    <w:rsid w:val="3D5A3DC8"/>
    <w:rsid w:val="3D9077EA"/>
    <w:rsid w:val="3FF35E0E"/>
    <w:rsid w:val="41A41AB6"/>
    <w:rsid w:val="42AB6E74"/>
    <w:rsid w:val="433429C6"/>
    <w:rsid w:val="47382464"/>
    <w:rsid w:val="48C90054"/>
    <w:rsid w:val="49A87C69"/>
    <w:rsid w:val="4A2C2648"/>
    <w:rsid w:val="4AE90539"/>
    <w:rsid w:val="4D833A10"/>
    <w:rsid w:val="4DC442C6"/>
    <w:rsid w:val="4DDE1882"/>
    <w:rsid w:val="4EBD41B7"/>
    <w:rsid w:val="4F3124AF"/>
    <w:rsid w:val="52097713"/>
    <w:rsid w:val="52466271"/>
    <w:rsid w:val="52CB6777"/>
    <w:rsid w:val="55004DFD"/>
    <w:rsid w:val="593F3A1A"/>
    <w:rsid w:val="599B3347"/>
    <w:rsid w:val="5C2515ED"/>
    <w:rsid w:val="5FB62170"/>
    <w:rsid w:val="603044CD"/>
    <w:rsid w:val="6031230F"/>
    <w:rsid w:val="61AE5BE1"/>
    <w:rsid w:val="61BF7DEE"/>
    <w:rsid w:val="6A8B2F63"/>
    <w:rsid w:val="6C1C0B4A"/>
    <w:rsid w:val="6CD26C28"/>
    <w:rsid w:val="6DC22E5E"/>
    <w:rsid w:val="71381023"/>
    <w:rsid w:val="735A7977"/>
    <w:rsid w:val="7561323F"/>
    <w:rsid w:val="779D7E32"/>
    <w:rsid w:val="7856695F"/>
    <w:rsid w:val="797A48CF"/>
    <w:rsid w:val="7A7C6425"/>
    <w:rsid w:val="7AC758F2"/>
    <w:rsid w:val="7B97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2580</Words>
  <Characters>2782</Characters>
  <Lines>0</Lines>
  <Paragraphs>0</Paragraphs>
  <TotalTime>70</TotalTime>
  <ScaleCrop>false</ScaleCrop>
  <LinksUpToDate>false</LinksUpToDate>
  <CharactersWithSpaces>2837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2026-01-06T03:39:00Z</dcterms:created>
  <dc:creator>易</dc:creator>
  <cp:lastModifiedBy>易</cp:lastModifiedBy>
  <cp:lastPrinted>2026-01-06T08:39:00Z</cp:lastPrinted>
  <dcterms:modified xsi:type="dcterms:W3CDTF">2026-01-09T03:44:22Z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BD061F0FBBC747FE9DB981406DA0AC87_13</vt:lpwstr>
  </property>
  <property fmtid="{D5CDD505-2E9C-101B-9397-08002B2CF9AE}" pid="4" name="KSOTemplateDocerSaveRecord">
    <vt:lpwstr>eyJoZGlkIjoiNmViYzg4OTZjNjk5ZThmYjliMzJlZGJmMmEzNGQ3NjgiLCJ1c2VySWQiOiIyODMxMjU2NzgifQ==</vt:lpwstr>
  </property>
</Properties>
</file>