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黄金山西线一期供热管网建设工程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管道吹扫项目合同</w:t>
      </w:r>
    </w:p>
    <w:p>
      <w:pPr>
        <w:jc w:val="both"/>
        <w:rPr>
          <w:rFonts w:hint="eastAsia"/>
          <w:b/>
          <w:bCs/>
          <w:sz w:val="28"/>
          <w:szCs w:val="28"/>
        </w:rPr>
      </w:pPr>
    </w:p>
    <w:p>
      <w:pPr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甲方：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黄石市城发能源有限公司   </w:t>
      </w:r>
    </w:p>
    <w:p>
      <w:pPr>
        <w:rPr>
          <w:rFonts w:hint="eastAsia" w:eastAsia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乙方：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根据《中华人民共和国</w:t>
      </w:r>
      <w:r>
        <w:rPr>
          <w:rFonts w:hint="eastAsia" w:asciiTheme="minorEastAsia" w:hAnsiTheme="minorEastAsia" w:cstheme="minorEastAsia"/>
          <w:sz w:val="24"/>
          <w:lang w:eastAsia="zh-CN"/>
        </w:rPr>
        <w:t>民法典</w:t>
      </w:r>
      <w:r>
        <w:rPr>
          <w:rFonts w:hint="eastAsia" w:asciiTheme="minorEastAsia" w:hAnsiTheme="minorEastAsia" w:cstheme="minorEastAsia"/>
          <w:sz w:val="24"/>
        </w:rPr>
        <w:t>》规定</w:t>
      </w:r>
      <w:r>
        <w:rPr>
          <w:rFonts w:hint="eastAsia" w:asciiTheme="minorEastAsia" w:hAnsiTheme="minorEastAsia" w:cstheme="minorEastAsia"/>
          <w:sz w:val="24"/>
          <w:szCs w:val="24"/>
        </w:rPr>
        <w:t>，结合工程施工合同等有关要求，本着公平公正的原则，为明确双方的责任、权利和义务，经甲、乙双方协商一致，订</w:t>
      </w:r>
      <w:r>
        <w:rPr>
          <w:rFonts w:hint="eastAsia" w:asciiTheme="minorEastAsia" w:hAnsiTheme="minorEastAsia" w:cstheme="minorEastAsia"/>
          <w:sz w:val="24"/>
        </w:rPr>
        <w:t>立本合同。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第一条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项目概况</w:t>
      </w: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  <w:u w:val="single"/>
          <w:lang w:val="zh-CN"/>
        </w:rPr>
        <w:t>黄金山</w:t>
      </w:r>
      <w:r>
        <w:rPr>
          <w:rFonts w:hint="eastAsia"/>
          <w:sz w:val="24"/>
          <w:u w:val="single"/>
          <w:lang w:val="en-US" w:eastAsia="zh-CN"/>
        </w:rPr>
        <w:t>供热管网建设工程紫鑫生物支线附属工程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color w:val="auto"/>
          <w:sz w:val="24"/>
        </w:rPr>
        <w:t>项目内容：</w:t>
      </w:r>
      <w:r>
        <w:rPr>
          <w:rFonts w:hint="eastAsia"/>
          <w:sz w:val="24"/>
          <w:u w:val="single"/>
          <w:lang w:val="en-US" w:eastAsia="zh-CN"/>
        </w:rPr>
        <w:t>安装出气口阀门及相关设施、路面破除及恢复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服务时间：</w:t>
      </w:r>
      <w:r>
        <w:rPr>
          <w:rFonts w:hint="eastAsia"/>
          <w:sz w:val="24"/>
          <w:u w:val="single"/>
        </w:rPr>
        <w:t>自合同签订之日起</w:t>
      </w:r>
      <w:r>
        <w:rPr>
          <w:rFonts w:hint="eastAsia"/>
          <w:sz w:val="24"/>
          <w:u w:val="single"/>
          <w:lang w:val="en-US" w:eastAsia="zh-CN"/>
        </w:rPr>
        <w:t>计</w:t>
      </w:r>
      <w:r>
        <w:rPr>
          <w:rFonts w:hint="eastAsia"/>
          <w:color w:val="auto"/>
          <w:sz w:val="24"/>
          <w:u w:val="single"/>
          <w:lang w:val="en-US" w:eastAsia="zh-CN"/>
        </w:rPr>
        <w:t>算，15</w:t>
      </w:r>
      <w:r>
        <w:rPr>
          <w:rFonts w:hint="eastAsia"/>
          <w:color w:val="auto"/>
          <w:sz w:val="24"/>
          <w:u w:val="single"/>
        </w:rPr>
        <w:t>日历天内完成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第二条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合同价款</w:t>
      </w:r>
      <w:r>
        <w:rPr>
          <w:rFonts w:hint="eastAsia"/>
          <w:b/>
          <w:sz w:val="24"/>
          <w:lang w:val="en-US" w:eastAsia="zh-CN"/>
        </w:rPr>
        <w:t>及要求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1、合同价款：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合同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金额为            元。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合同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金额为含税金额，且已包含与施工工作相关的各项成本，不再额外计取。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三</w:t>
      </w:r>
      <w:r>
        <w:rPr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付款方式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  <w:lang w:val="en-US" w:eastAsia="zh-CN"/>
        </w:rPr>
      </w:pP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、</w:t>
      </w:r>
      <w:r>
        <w:rPr>
          <w:rFonts w:hint="eastAsia"/>
          <w:sz w:val="24"/>
          <w:u w:val="single"/>
          <w:lang w:val="en-US" w:eastAsia="zh-CN"/>
        </w:rPr>
        <w:t>施工全部完成并完成竣工验收，经甲方及工程监理单位确认后，支付至合同费用的</w:t>
      </w:r>
      <w:r>
        <w:rPr>
          <w:rFonts w:hint="eastAsia"/>
          <w:color w:val="auto"/>
          <w:sz w:val="24"/>
          <w:u w:val="single"/>
          <w:lang w:val="en-US" w:eastAsia="zh-CN"/>
        </w:rPr>
        <w:t>80%，</w:t>
      </w:r>
      <w:r>
        <w:rPr>
          <w:rFonts w:hint="eastAsia"/>
          <w:sz w:val="24"/>
          <w:u w:val="single"/>
          <w:lang w:val="en-US" w:eastAsia="zh-CN"/>
        </w:rPr>
        <w:t>完成第三方结算审计后15个工作日内一次性付清尾款。</w:t>
      </w:r>
    </w:p>
    <w:p>
      <w:pPr>
        <w:spacing w:line="360" w:lineRule="auto"/>
        <w:ind w:firstLine="480" w:firstLineChars="200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none"/>
          <w:lang w:val="en-US" w:eastAsia="zh-CN" w:bidi="ar-SA"/>
        </w:rPr>
        <w:t>2、付款前，乙方需提供合法合规的增值税发票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四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甲</w:t>
      </w:r>
      <w:r>
        <w:rPr>
          <w:rFonts w:hint="eastAsia"/>
          <w:b/>
          <w:sz w:val="24"/>
        </w:rPr>
        <w:t>方的义务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eastAsia="zh-CN"/>
        </w:rPr>
        <w:t>提供</w:t>
      </w:r>
      <w:r>
        <w:rPr>
          <w:rFonts w:hint="eastAsia"/>
          <w:sz w:val="24"/>
          <w:lang w:val="en-US" w:eastAsia="zh-CN"/>
        </w:rPr>
        <w:t>工程</w:t>
      </w:r>
      <w:r>
        <w:rPr>
          <w:rFonts w:hint="eastAsia"/>
          <w:sz w:val="24"/>
          <w:lang w:eastAsia="zh-CN"/>
        </w:rPr>
        <w:t>前期建设相关资料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3、指派人员为乙方施工提供协助。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乙方的义务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1、应按照合同约定</w:t>
      </w:r>
      <w:r>
        <w:rPr>
          <w:sz w:val="24"/>
        </w:rPr>
        <w:t>的要求</w:t>
      </w:r>
      <w:r>
        <w:rPr>
          <w:rFonts w:hint="eastAsia"/>
          <w:sz w:val="24"/>
        </w:rPr>
        <w:t>按期完成本项目</w:t>
      </w:r>
      <w:r>
        <w:rPr>
          <w:rFonts w:hint="eastAsia"/>
          <w:sz w:val="24"/>
          <w:lang w:val="en-US" w:eastAsia="zh-CN"/>
        </w:rPr>
        <w:t>施工</w:t>
      </w:r>
      <w:r>
        <w:rPr>
          <w:rFonts w:hint="eastAsia"/>
          <w:sz w:val="24"/>
        </w:rPr>
        <w:t>工作。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2、负责组织项目的实施，保证工程进度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工作质量</w:t>
      </w:r>
      <w:r>
        <w:rPr>
          <w:rFonts w:hint="eastAsia"/>
          <w:sz w:val="24"/>
          <w:lang w:eastAsia="zh-CN"/>
        </w:rPr>
        <w:t>及施工安全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、在履行合同期间或合同规定期限内，不得泄露与本合同规定业务活动有关的保密资料。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、乙方必须同时接受甲方、行政主管部门、监理等各方监督。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六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甲方的权利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1、有权向乙方询问工作进展情况及相关的内容。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2、有权阐述对具体问题的意见和建议。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3、当甲方认定乙方人员不按合同履行其职责，或与第三人串通给甲方造成经济损失的，甲方有权要求更换人员，直至终止合同并要求乙方承担相应的赔偿责任。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七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乙方的权利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1、乙方在本项目服务过程中，如甲方提供的资料不明确时可向甲方提出书面报告。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2、乙方在本项目服务过程中，有权对第三方提出与本咨询服务业务有关的问题进行核对或查问。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、乙方在本项目服务过程中，有到工程现场勘察的权利。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八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甲方的责任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1、应当履行本合同约定的义务，如有违反则应当承担违约责任，赔偿给乙方造成的损失。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2、按合同约定向乙方支付服务费用。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九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乙方的责任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1、乙方的责任期即本合同有效期。如因非乙方的责任造成进度的推迟或延误而超过约定的日期，双方应进一步约定相应延长合同有效期。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2、乙方的责任期内，应当履行本合同中约定的义务，因乙方的单方过失造成</w:t>
      </w:r>
      <w:r>
        <w:rPr>
          <w:rFonts w:hint="eastAsia"/>
          <w:sz w:val="24"/>
          <w:lang w:eastAsia="zh-CN"/>
        </w:rPr>
        <w:t>现有管道破损等</w:t>
      </w:r>
      <w:r>
        <w:rPr>
          <w:rFonts w:hint="eastAsia"/>
          <w:sz w:val="24"/>
        </w:rPr>
        <w:t>经济损失</w:t>
      </w:r>
      <w:r>
        <w:rPr>
          <w:rFonts w:hint="eastAsia"/>
          <w:sz w:val="24"/>
          <w:lang w:eastAsia="zh-CN"/>
        </w:rPr>
        <w:t>的</w:t>
      </w:r>
      <w:r>
        <w:rPr>
          <w:rFonts w:hint="eastAsia"/>
          <w:sz w:val="24"/>
        </w:rPr>
        <w:t>，应当向甲方进行赔偿。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CN"/>
        </w:rPr>
        <w:t>因乙方原因造成的安全事故由乙方承担全部责任，甲方概不负责。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、乙方对甲方或第三方所提出的问题不能及时核对或答复，导致合同不能全部或部分履行，乙方应承担责任。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、乙方向甲方提出赔偿要求不能成立时，则应补偿由于该赔偿或其他要求所导致甲方的各种费用的支出。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十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保密要求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由甲方收集的、开发的、整理的、复制的、研究的和准备的与本合同项下工作有关的所有资料在提供给乙方时，均被视为保密的，不得泄漏给除甲方或其指定的代表之外的任何人、企业或公司，不管本合同因何种原因终止，本条款一直约束乙方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2、乙方在履行合同过程中所获得或接触到的任何内部数据资料，未经甲方同意，不得向第三方透露。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3、乙方实施项目的一切程序都应符合国家安全、保密的有关规定和标准。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4、乙方参加项目的有关人员均需同甲方签订保密协议。</w:t>
      </w:r>
    </w:p>
    <w:p>
      <w:pPr>
        <w:spacing w:line="360" w:lineRule="auto"/>
        <w:ind w:firstLine="482" w:firstLineChars="200"/>
        <w:rPr>
          <w:rFonts w:hint="eastAsia"/>
          <w:lang w:eastAsia="zh-CN"/>
        </w:rPr>
      </w:pPr>
      <w:r>
        <w:rPr>
          <w:b/>
          <w:sz w:val="24"/>
        </w:rPr>
        <w:t>第十</w:t>
      </w:r>
      <w:r>
        <w:rPr>
          <w:rFonts w:hint="eastAsia"/>
          <w:b/>
          <w:sz w:val="24"/>
        </w:rPr>
        <w:t>一</w:t>
      </w:r>
      <w:r>
        <w:rPr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争议解决办法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执行本合同发生的争议，由甲乙双方协商解决。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第十</w:t>
      </w:r>
      <w:r>
        <w:rPr>
          <w:rFonts w:hint="eastAsia"/>
          <w:b/>
          <w:sz w:val="24"/>
        </w:rPr>
        <w:t>二</w:t>
      </w:r>
      <w:r>
        <w:rPr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风险责任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1、乙方应完全地按照</w:t>
      </w:r>
      <w:r>
        <w:rPr>
          <w:rFonts w:hint="eastAsia"/>
          <w:sz w:val="24"/>
          <w:lang w:val="en-US" w:eastAsia="zh-CN"/>
        </w:rPr>
        <w:t>合同</w:t>
      </w:r>
      <w:r>
        <w:rPr>
          <w:sz w:val="24"/>
        </w:rPr>
        <w:t>要求和承诺完成</w:t>
      </w:r>
      <w:r>
        <w:rPr>
          <w:rFonts w:hint="eastAsia"/>
          <w:sz w:val="24"/>
        </w:rPr>
        <w:t>本</w:t>
      </w:r>
      <w:r>
        <w:rPr>
          <w:sz w:val="24"/>
        </w:rPr>
        <w:t>项目，出于自身财务、技术、人力等原因导致项目失败的，应承担全部责任。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2、乙方在实施</w:t>
      </w:r>
      <w:r>
        <w:rPr>
          <w:rFonts w:hint="eastAsia"/>
          <w:sz w:val="24"/>
          <w:lang w:val="en-US" w:eastAsia="zh-CN"/>
        </w:rPr>
        <w:t>施工</w:t>
      </w:r>
      <w:r>
        <w:rPr>
          <w:rFonts w:hint="eastAsia"/>
          <w:sz w:val="24"/>
        </w:rPr>
        <w:t>工作时</w:t>
      </w:r>
      <w:r>
        <w:rPr>
          <w:sz w:val="24"/>
        </w:rPr>
        <w:t>应对自身的安全生产负责，若由乙方原因发生的各种事故甲方不承担任何责任。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3、乙方应严格按照合同文件、</w:t>
      </w:r>
      <w:r>
        <w:rPr>
          <w:rFonts w:hint="eastAsia"/>
          <w:sz w:val="24"/>
        </w:rPr>
        <w:t>项目</w:t>
      </w:r>
      <w:r>
        <w:rPr>
          <w:sz w:val="24"/>
        </w:rPr>
        <w:t>实施方案要求</w:t>
      </w:r>
      <w:r>
        <w:rPr>
          <w:rFonts w:hint="eastAsia"/>
          <w:sz w:val="24"/>
        </w:rPr>
        <w:t>配合</w:t>
      </w:r>
      <w:r>
        <w:rPr>
          <w:sz w:val="24"/>
        </w:rPr>
        <w:t>甲方开展</w:t>
      </w:r>
      <w:r>
        <w:rPr>
          <w:rFonts w:hint="eastAsia"/>
          <w:sz w:val="24"/>
          <w:lang w:val="en-US" w:eastAsia="zh-CN"/>
        </w:rPr>
        <w:t>施工</w:t>
      </w:r>
      <w:r>
        <w:rPr>
          <w:sz w:val="24"/>
        </w:rPr>
        <w:t>工作，如因乙方工作不到位造成</w:t>
      </w:r>
      <w:r>
        <w:rPr>
          <w:rFonts w:hint="eastAsia"/>
          <w:sz w:val="24"/>
          <w:lang w:val="en-US" w:eastAsia="zh-CN"/>
        </w:rPr>
        <w:t>恢复</w:t>
      </w:r>
      <w:r>
        <w:rPr>
          <w:rFonts w:hint="eastAsia"/>
          <w:sz w:val="24"/>
        </w:rPr>
        <w:t>效果</w:t>
      </w:r>
      <w:r>
        <w:rPr>
          <w:sz w:val="24"/>
        </w:rPr>
        <w:t>不达标，乙方需无条件返工，甲方不再承担任何返工费用。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第十</w:t>
      </w:r>
      <w:r>
        <w:rPr>
          <w:rFonts w:hint="eastAsia"/>
          <w:b/>
          <w:sz w:val="24"/>
        </w:rPr>
        <w:t>三</w:t>
      </w:r>
      <w:r>
        <w:rPr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违约责任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1、因乙方原因，未能按规定时间完成有关工作的，每延误一天，甲方可在支付合同余款中扣除合同价款</w:t>
      </w:r>
      <w:r>
        <w:rPr>
          <w:rFonts w:hint="eastAsia"/>
          <w:sz w:val="24"/>
        </w:rPr>
        <w:t>千</w:t>
      </w:r>
      <w:r>
        <w:rPr>
          <w:sz w:val="24"/>
        </w:rPr>
        <w:t>分之一。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</w:rPr>
        <w:t>十四</w:t>
      </w:r>
      <w:r>
        <w:rPr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其他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1、本合同与招标文件、</w:t>
      </w:r>
      <w:r>
        <w:rPr>
          <w:rFonts w:hint="eastAsia"/>
          <w:sz w:val="24"/>
        </w:rPr>
        <w:t>甲</w:t>
      </w:r>
      <w:r>
        <w:rPr>
          <w:sz w:val="24"/>
        </w:rPr>
        <w:t>方投标文件如有抵触之处，以本合同条款为准。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2、双方发生争议时，应进行友好协商，协商不成的，应向黄石市仲裁委员会申请仲裁。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、下列文件均为本合同的组成部分：本合同执行中共同签署的补充与修正文件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本合同一式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陆</w:t>
      </w:r>
      <w:r>
        <w:rPr>
          <w:sz w:val="24"/>
          <w:u w:val="single"/>
        </w:rPr>
        <w:t xml:space="preserve"> </w:t>
      </w:r>
      <w:r>
        <w:rPr>
          <w:sz w:val="24"/>
        </w:rPr>
        <w:t>份，甲方执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肆</w:t>
      </w:r>
      <w:r>
        <w:rPr>
          <w:sz w:val="24"/>
          <w:u w:val="single"/>
        </w:rPr>
        <w:t xml:space="preserve"> </w:t>
      </w:r>
      <w:r>
        <w:rPr>
          <w:sz w:val="24"/>
        </w:rPr>
        <w:t>份，乙方各执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贰</w:t>
      </w:r>
      <w:bookmarkStart w:id="0" w:name="_GoBack"/>
      <w:bookmarkEnd w:id="0"/>
      <w:r>
        <w:rPr>
          <w:sz w:val="24"/>
          <w:u w:val="single"/>
        </w:rPr>
        <w:t xml:space="preserve"> </w:t>
      </w:r>
      <w:r>
        <w:rPr>
          <w:sz w:val="24"/>
        </w:rPr>
        <w:t>份，具有同等法律效力。本合同自双方签字盖章之日起生效。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本合同未尽事宜，双方友好协商，达成解决方案，经双方签字后，可作为本合同的有效附件。</w:t>
      </w:r>
    </w:p>
    <w:p>
      <w:pPr>
        <w:spacing w:before="156" w:beforeLines="50" w:line="360" w:lineRule="auto"/>
        <w:rPr>
          <w:sz w:val="24"/>
        </w:rPr>
      </w:pPr>
    </w:p>
    <w:p>
      <w:pPr>
        <w:spacing w:before="156" w:beforeLines="50" w:line="360" w:lineRule="auto"/>
        <w:rPr>
          <w:sz w:val="24"/>
        </w:rPr>
      </w:pPr>
    </w:p>
    <w:p>
      <w:pPr>
        <w:spacing w:before="156" w:beforeLines="50" w:line="360" w:lineRule="auto"/>
      </w:pPr>
      <w:r>
        <w:rPr>
          <w:sz w:val="24"/>
        </w:rPr>
        <w:t>甲方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 黄石市城发能源有限公司        </w:t>
      </w:r>
      <w:r>
        <w:rPr>
          <w:sz w:val="24"/>
        </w:rPr>
        <w:t>乙方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                        </w:t>
      </w:r>
    </w:p>
    <w:p>
      <w:pPr>
        <w:spacing w:before="156" w:beforeLines="50"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法定代表人：            </w:t>
      </w:r>
      <w:r>
        <w:rPr>
          <w:rFonts w:hint="eastAsia"/>
          <w:sz w:val="24"/>
          <w:lang w:val="en-US" w:eastAsia="zh-CN"/>
        </w:rPr>
        <w:t xml:space="preserve">             </w:t>
      </w:r>
      <w:r>
        <w:rPr>
          <w:rFonts w:hint="eastAsia"/>
          <w:sz w:val="24"/>
          <w:lang w:eastAsia="zh-CN"/>
        </w:rPr>
        <w:t>法定代表人：</w:t>
      </w:r>
    </w:p>
    <w:p>
      <w:pPr>
        <w:spacing w:before="156" w:beforeLines="50"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或</w:t>
      </w:r>
      <w:r>
        <w:rPr>
          <w:rFonts w:hint="eastAsia"/>
          <w:sz w:val="24"/>
          <w:lang w:eastAsia="zh-CN"/>
        </w:rPr>
        <w:t xml:space="preserve">委托代理人：               </w:t>
      </w:r>
      <w:r>
        <w:rPr>
          <w:rFonts w:hint="eastAsia"/>
          <w:sz w:val="24"/>
          <w:lang w:val="en-US" w:eastAsia="zh-CN"/>
        </w:rPr>
        <w:t xml:space="preserve">        或</w:t>
      </w:r>
      <w:r>
        <w:rPr>
          <w:rFonts w:hint="eastAsia"/>
          <w:sz w:val="24"/>
          <w:lang w:eastAsia="zh-CN"/>
        </w:rPr>
        <w:t xml:space="preserve">委托代理人： </w:t>
      </w:r>
    </w:p>
    <w:p>
      <w:pPr>
        <w:spacing w:before="156" w:beforeLines="50"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签订日期：</w:t>
      </w:r>
      <w:r>
        <w:rPr>
          <w:rFonts w:hint="eastAsia"/>
          <w:sz w:val="24"/>
          <w:lang w:eastAsia="zh-CN"/>
        </w:rPr>
        <w:t xml:space="preserve">                         </w:t>
      </w:r>
      <w:r>
        <w:rPr>
          <w:rFonts w:hint="eastAsia"/>
          <w:sz w:val="24"/>
          <w:lang w:val="en-US" w:eastAsia="zh-CN"/>
        </w:rPr>
        <w:t xml:space="preserve">  签订日期：</w:t>
      </w:r>
    </w:p>
    <w:p>
      <w:pPr>
        <w:spacing w:before="156" w:beforeLines="50" w:line="360" w:lineRule="auto"/>
        <w:ind w:left="4560" w:hanging="4560" w:hangingChars="19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 xml:space="preserve">                     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  <w:lang w:eastAsia="zh-CN"/>
        </w:rPr>
        <w:t>开户行：</w:t>
      </w:r>
    </w:p>
    <w:p>
      <w:pPr>
        <w:spacing w:before="156" w:beforeLines="50" w:line="360" w:lineRule="auto"/>
        <w:ind w:firstLine="4320" w:firstLineChars="18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银行帐号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OWQzYzRhMTI3ZmFlZTUzZGFmYzg3ZTM4ZDY3N2MifQ=="/>
  </w:docVars>
  <w:rsids>
    <w:rsidRoot w:val="17A246AB"/>
    <w:rsid w:val="00002821"/>
    <w:rsid w:val="00017A6A"/>
    <w:rsid w:val="00054C5D"/>
    <w:rsid w:val="000E067B"/>
    <w:rsid w:val="000F70D0"/>
    <w:rsid w:val="001B2071"/>
    <w:rsid w:val="00204192"/>
    <w:rsid w:val="0032373E"/>
    <w:rsid w:val="00325A3C"/>
    <w:rsid w:val="003E566D"/>
    <w:rsid w:val="004C00B5"/>
    <w:rsid w:val="00517886"/>
    <w:rsid w:val="00536533"/>
    <w:rsid w:val="00546F22"/>
    <w:rsid w:val="005A749A"/>
    <w:rsid w:val="005B5FE5"/>
    <w:rsid w:val="005C44FD"/>
    <w:rsid w:val="00661AC9"/>
    <w:rsid w:val="00666D1D"/>
    <w:rsid w:val="00680BA0"/>
    <w:rsid w:val="006F421D"/>
    <w:rsid w:val="007A3688"/>
    <w:rsid w:val="0089157E"/>
    <w:rsid w:val="0089279E"/>
    <w:rsid w:val="00925295"/>
    <w:rsid w:val="009C71E0"/>
    <w:rsid w:val="00B91C50"/>
    <w:rsid w:val="00BF439D"/>
    <w:rsid w:val="00BF6A46"/>
    <w:rsid w:val="00C32BC9"/>
    <w:rsid w:val="00CA3A65"/>
    <w:rsid w:val="00CE0647"/>
    <w:rsid w:val="00CF5E78"/>
    <w:rsid w:val="00D66EE9"/>
    <w:rsid w:val="00DB1C6A"/>
    <w:rsid w:val="00DF1379"/>
    <w:rsid w:val="00E11175"/>
    <w:rsid w:val="00E37BE4"/>
    <w:rsid w:val="00EC38D1"/>
    <w:rsid w:val="00F40BCC"/>
    <w:rsid w:val="00FD677A"/>
    <w:rsid w:val="021E1409"/>
    <w:rsid w:val="03383931"/>
    <w:rsid w:val="044B1861"/>
    <w:rsid w:val="04FE770A"/>
    <w:rsid w:val="06B96A99"/>
    <w:rsid w:val="0A781D75"/>
    <w:rsid w:val="0C5D1CE2"/>
    <w:rsid w:val="0E0D5846"/>
    <w:rsid w:val="0E60468E"/>
    <w:rsid w:val="0ECD74C6"/>
    <w:rsid w:val="0F9D267F"/>
    <w:rsid w:val="0FEE0E73"/>
    <w:rsid w:val="12607FF4"/>
    <w:rsid w:val="15DF5968"/>
    <w:rsid w:val="16954F7B"/>
    <w:rsid w:val="17A246AB"/>
    <w:rsid w:val="1B4C7884"/>
    <w:rsid w:val="1DD00454"/>
    <w:rsid w:val="219E6B3C"/>
    <w:rsid w:val="22017BCE"/>
    <w:rsid w:val="22D34F1D"/>
    <w:rsid w:val="23D13117"/>
    <w:rsid w:val="28080974"/>
    <w:rsid w:val="291C2808"/>
    <w:rsid w:val="293B344A"/>
    <w:rsid w:val="2D1C48D2"/>
    <w:rsid w:val="2D8F748E"/>
    <w:rsid w:val="2F043A89"/>
    <w:rsid w:val="2F0704EA"/>
    <w:rsid w:val="2F0C46E1"/>
    <w:rsid w:val="30395C43"/>
    <w:rsid w:val="3119096E"/>
    <w:rsid w:val="33EE3FBD"/>
    <w:rsid w:val="349D16A7"/>
    <w:rsid w:val="35EE3BCF"/>
    <w:rsid w:val="380B77F8"/>
    <w:rsid w:val="3ADF421A"/>
    <w:rsid w:val="3B9E44A8"/>
    <w:rsid w:val="3C1B5C09"/>
    <w:rsid w:val="3C98450E"/>
    <w:rsid w:val="3D065BE8"/>
    <w:rsid w:val="3D990559"/>
    <w:rsid w:val="3FB37A4B"/>
    <w:rsid w:val="45156137"/>
    <w:rsid w:val="45D43539"/>
    <w:rsid w:val="45D66293"/>
    <w:rsid w:val="45E5397D"/>
    <w:rsid w:val="46A61E2C"/>
    <w:rsid w:val="47105688"/>
    <w:rsid w:val="485A025D"/>
    <w:rsid w:val="49C94043"/>
    <w:rsid w:val="4A186F24"/>
    <w:rsid w:val="4A1E0A92"/>
    <w:rsid w:val="4C2350D7"/>
    <w:rsid w:val="4E897B3E"/>
    <w:rsid w:val="507E7940"/>
    <w:rsid w:val="53BA2F43"/>
    <w:rsid w:val="54887928"/>
    <w:rsid w:val="550A1430"/>
    <w:rsid w:val="59DB5567"/>
    <w:rsid w:val="5B7F568E"/>
    <w:rsid w:val="5E3270BD"/>
    <w:rsid w:val="61252BE9"/>
    <w:rsid w:val="62FD2E66"/>
    <w:rsid w:val="654D717C"/>
    <w:rsid w:val="66052B63"/>
    <w:rsid w:val="66A84712"/>
    <w:rsid w:val="68746D4A"/>
    <w:rsid w:val="68DE246F"/>
    <w:rsid w:val="68DF21AA"/>
    <w:rsid w:val="6BD05E30"/>
    <w:rsid w:val="6C5630FD"/>
    <w:rsid w:val="6D127D4C"/>
    <w:rsid w:val="6DD62B5D"/>
    <w:rsid w:val="6F843F36"/>
    <w:rsid w:val="70BD37B9"/>
    <w:rsid w:val="70FB61E6"/>
    <w:rsid w:val="71D718F8"/>
    <w:rsid w:val="785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0" w:firstLineChars="0"/>
      <w:jc w:val="left"/>
      <w:outlineLvl w:val="2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3"/>
    <w:basedOn w:val="3"/>
    <w:qFormat/>
    <w:uiPriority w:val="0"/>
    <w:pPr>
      <w:keepNext w:val="0"/>
      <w:keepLines w:val="0"/>
      <w:tabs>
        <w:tab w:val="left" w:pos="2445"/>
      </w:tabs>
      <w:spacing w:line="540" w:lineRule="atLeast"/>
      <w:ind w:firstLine="118" w:firstLineChars="49"/>
    </w:pPr>
    <w:rPr>
      <w:rFonts w:ascii="Arial" w:hAnsi="Arial" w:eastAsia="华文中宋" w:cs="Times New Roman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2008</Words>
  <Characters>2037</Characters>
  <Lines>36</Lines>
  <Paragraphs>10</Paragraphs>
  <TotalTime>8</TotalTime>
  <ScaleCrop>false</ScaleCrop>
  <LinksUpToDate>false</LinksUpToDate>
  <CharactersWithSpaces>2287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2021-01-06T02:39:00Z</dcterms:created>
  <dc:creator>Administrator</dc:creator>
  <cp:lastModifiedBy>要study去了</cp:lastModifiedBy>
  <cp:lastPrinted>2022-10-25T00:16:00Z</cp:lastPrinted>
  <dcterms:modified xsi:type="dcterms:W3CDTF">2023-11-01T02:41:50Z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7BBBA634366641B286B10439B4B57335</vt:lpwstr>
  </property>
</Properties>
</file>